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A11419" w:rsidR="00EB596A" w:rsidP="00E357B3" w:rsidRDefault="00E357B3" w14:paraId="7FA4F8B1" w14:textId="19A3DD17">
      <w:pPr>
        <w:shd w:val="clear" w:color="auto" w:fill="FFFFFF"/>
        <w:autoSpaceDE w:val="0"/>
        <w:autoSpaceDN w:val="0"/>
        <w:adjustRightInd w:val="0"/>
        <w:spacing w:before="360" w:after="360" w:line="276" w:lineRule="auto"/>
        <w:jc w:val="center"/>
        <w:rPr>
          <w:rFonts w:asciiTheme="minorHAnsi" w:hAnsiTheme="minorHAnsi" w:cstheme="minorHAnsi"/>
          <w:b/>
          <w:bCs/>
          <w:sz w:val="28"/>
          <w:szCs w:val="22"/>
        </w:rPr>
      </w:pPr>
      <w:r w:rsidRPr="00A11419">
        <w:rPr>
          <w:rFonts w:asciiTheme="minorHAnsi" w:hAnsiTheme="minorHAnsi" w:cstheme="minorHAnsi"/>
          <w:b/>
          <w:bCs/>
          <w:sz w:val="28"/>
          <w:szCs w:val="22"/>
        </w:rPr>
        <w:t>FIȘA DISCIPLINEI</w:t>
      </w:r>
    </w:p>
    <w:p w:rsidRPr="00A11419" w:rsidR="00EB596A" w:rsidP="00D22B64" w:rsidRDefault="00EB596A" w14:paraId="6043E086"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A11419">
        <w:rPr>
          <w:rFonts w:asciiTheme="minorHAnsi" w:hAnsiTheme="minorHAnsi" w:cstheme="minorHAnsi"/>
          <w:b/>
          <w:bCs/>
          <w:sz w:val="22"/>
          <w:szCs w:val="22"/>
        </w:rPr>
        <w:t>1. Date despre program</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3618"/>
        <w:gridCol w:w="5989"/>
      </w:tblGrid>
      <w:tr w:rsidRPr="00A11419" w:rsidR="00185DC9" w:rsidTr="7C93CB72" w14:paraId="3201C849" w14:textId="77777777">
        <w:trPr>
          <w:trHeight w:val="275"/>
        </w:trPr>
        <w:tc>
          <w:tcPr>
            <w:tcW w:w="1883" w:type="pct"/>
            <w:shd w:val="clear" w:color="auto" w:fill="FFFFFF" w:themeFill="background1"/>
            <w:tcMar/>
            <w:vAlign w:val="center"/>
          </w:tcPr>
          <w:p w:rsidRPr="00A11419" w:rsidR="00185DC9" w:rsidP="00185DC9" w:rsidRDefault="00185DC9" w14:paraId="270969F2" w14:textId="05E0825F">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1.1 Institu</w:t>
            </w:r>
            <w:r w:rsidRPr="00A11419">
              <w:rPr>
                <w:rFonts w:eastAsia="Times New Roman" w:asciiTheme="minorHAnsi" w:hAnsiTheme="minorHAnsi" w:cstheme="minorHAnsi"/>
                <w:sz w:val="22"/>
                <w:szCs w:val="22"/>
              </w:rPr>
              <w:t>ția de învățământ superior</w:t>
            </w:r>
          </w:p>
        </w:tc>
        <w:tc>
          <w:tcPr>
            <w:tcW w:w="3117" w:type="pct"/>
            <w:shd w:val="clear" w:color="auto" w:fill="FFFFFF" w:themeFill="background1"/>
            <w:tcMar/>
          </w:tcPr>
          <w:p w:rsidRPr="00A11419" w:rsidR="00185DC9" w:rsidP="228DE0DC" w:rsidRDefault="279F6BF9" w14:paraId="2F3226A8" w14:textId="7698DC82">
            <w:pPr>
              <w:shd w:val="clear" w:color="auto" w:fill="FFFFFF" w:themeFill="background1"/>
              <w:autoSpaceDE w:val="0"/>
              <w:autoSpaceDN w:val="0"/>
              <w:adjustRightInd w:val="0"/>
              <w:spacing w:line="276" w:lineRule="auto"/>
              <w:rPr>
                <w:rFonts w:asciiTheme="minorHAnsi" w:hAnsiTheme="minorHAnsi" w:cstheme="minorBidi"/>
                <w:sz w:val="22"/>
                <w:szCs w:val="22"/>
              </w:rPr>
            </w:pPr>
            <w:r w:rsidRPr="00A11419">
              <w:rPr>
                <w:rFonts w:asciiTheme="minorHAnsi" w:hAnsiTheme="minorHAnsi" w:eastAsiaTheme="minorEastAsia" w:cstheme="minorBidi"/>
                <w:sz w:val="22"/>
                <w:szCs w:val="22"/>
              </w:rPr>
              <w:t>Universitatea Tehnică din Cluj-Napoca</w:t>
            </w:r>
            <w:r w:rsidRPr="00A11419">
              <w:t xml:space="preserve"> </w:t>
            </w:r>
          </w:p>
        </w:tc>
      </w:tr>
      <w:tr w:rsidRPr="00A11419" w:rsidR="00185DC9" w:rsidTr="7C93CB72" w14:paraId="7C3CF9E3" w14:textId="77777777">
        <w:trPr>
          <w:trHeight w:val="266"/>
        </w:trPr>
        <w:tc>
          <w:tcPr>
            <w:tcW w:w="1883" w:type="pct"/>
            <w:shd w:val="clear" w:color="auto" w:fill="FFFFFF" w:themeFill="background1"/>
            <w:tcMar/>
            <w:vAlign w:val="center"/>
          </w:tcPr>
          <w:p w:rsidRPr="00A11419" w:rsidR="00185DC9" w:rsidP="00185DC9" w:rsidRDefault="00185DC9" w14:paraId="096D566A" w14:textId="77777777">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 xml:space="preserve">1.2 Facultatea </w:t>
            </w:r>
          </w:p>
        </w:tc>
        <w:tc>
          <w:tcPr>
            <w:tcW w:w="3117" w:type="pct"/>
            <w:shd w:val="clear" w:color="auto" w:fill="FFFFFF" w:themeFill="background1"/>
            <w:tcMar/>
          </w:tcPr>
          <w:p w:rsidRPr="00A11419" w:rsidR="00185DC9" w:rsidP="228DE0DC" w:rsidRDefault="279F6BF9" w14:paraId="4298D555" w14:textId="61506375">
            <w:pPr>
              <w:shd w:val="clear" w:color="auto" w:fill="FFFFFF" w:themeFill="background1"/>
              <w:autoSpaceDE w:val="0"/>
              <w:autoSpaceDN w:val="0"/>
              <w:adjustRightInd w:val="0"/>
              <w:spacing w:line="276" w:lineRule="auto"/>
              <w:rPr>
                <w:rFonts w:ascii="Calibri" w:hAnsi="Calibri" w:eastAsia="Calibri" w:cs="Calibri"/>
                <w:sz w:val="22"/>
                <w:szCs w:val="22"/>
              </w:rPr>
            </w:pPr>
            <w:r w:rsidRPr="00A11419">
              <w:rPr>
                <w:rFonts w:ascii="Calibri" w:hAnsi="Calibri" w:eastAsia="Calibri" w:cs="Calibri"/>
                <w:sz w:val="22"/>
                <w:szCs w:val="22"/>
              </w:rPr>
              <w:t>Construcții</w:t>
            </w:r>
          </w:p>
        </w:tc>
      </w:tr>
      <w:tr w:rsidRPr="00A11419" w:rsidR="00185DC9" w:rsidTr="7C93CB72" w14:paraId="1135C7F3" w14:textId="77777777">
        <w:trPr>
          <w:trHeight w:val="266"/>
        </w:trPr>
        <w:tc>
          <w:tcPr>
            <w:tcW w:w="1883" w:type="pct"/>
            <w:shd w:val="clear" w:color="auto" w:fill="FFFFFF" w:themeFill="background1"/>
            <w:tcMar/>
            <w:vAlign w:val="center"/>
          </w:tcPr>
          <w:p w:rsidRPr="00A11419" w:rsidR="00185DC9" w:rsidP="00185DC9" w:rsidRDefault="00185DC9" w14:paraId="4A4B7BC4" w14:textId="77777777">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1.3 Departamentul</w:t>
            </w:r>
          </w:p>
        </w:tc>
        <w:tc>
          <w:tcPr>
            <w:tcW w:w="3117" w:type="pct"/>
            <w:shd w:val="clear" w:color="auto" w:fill="FFFFFF" w:themeFill="background1"/>
            <w:tcMar/>
          </w:tcPr>
          <w:p w:rsidRPr="00A11419" w:rsidR="00185DC9" w:rsidP="68EFC296" w:rsidRDefault="00233DFF" w14:paraId="4CD7E33F" w14:textId="02993F61">
            <w:pPr>
              <w:shd w:val="clear" w:color="auto" w:fill="FFFFFF" w:themeFill="background1"/>
              <w:autoSpaceDE w:val="0"/>
              <w:autoSpaceDN w:val="0"/>
              <w:adjustRightInd w:val="0"/>
              <w:spacing w:line="276" w:lineRule="auto"/>
              <w:rPr>
                <w:rFonts w:ascii="Calibri" w:hAnsi="Calibri" w:eastAsia="宋体" w:cs="Arial" w:asciiTheme="minorAscii" w:hAnsiTheme="minorAscii" w:eastAsiaTheme="minorEastAsia" w:cstheme="minorBidi"/>
                <w:sz w:val="22"/>
                <w:szCs w:val="22"/>
              </w:rPr>
            </w:pPr>
            <w:r w:rsidRPr="7C93CB72" w:rsidR="52487A7E">
              <w:rPr>
                <w:rFonts w:ascii="Calibri" w:hAnsi="Calibri" w:eastAsia="宋体" w:cs="Arial" w:asciiTheme="minorAscii" w:hAnsiTheme="minorAscii" w:eastAsiaTheme="minorEastAsia" w:cstheme="minorBidi"/>
                <w:sz w:val="22"/>
                <w:szCs w:val="22"/>
              </w:rPr>
              <w:t>C</w:t>
            </w:r>
            <w:r w:rsidRPr="7C93CB72" w:rsidR="454DD94B">
              <w:rPr>
                <w:rFonts w:ascii="Calibri" w:hAnsi="Calibri" w:eastAsia="宋体" w:cs="Arial" w:asciiTheme="minorAscii" w:hAnsiTheme="minorAscii" w:eastAsiaTheme="minorEastAsia" w:cstheme="minorBidi"/>
                <w:sz w:val="22"/>
                <w:szCs w:val="22"/>
              </w:rPr>
              <w:t>.</w:t>
            </w:r>
            <w:r w:rsidRPr="7C93CB72" w:rsidR="52487A7E">
              <w:rPr>
                <w:rFonts w:ascii="Calibri" w:hAnsi="Calibri" w:eastAsia="宋体" w:cs="Arial" w:asciiTheme="minorAscii" w:hAnsiTheme="minorAscii" w:eastAsiaTheme="minorEastAsia" w:cstheme="minorBidi"/>
                <w:sz w:val="22"/>
                <w:szCs w:val="22"/>
              </w:rPr>
              <w:t>F</w:t>
            </w:r>
            <w:r w:rsidRPr="7C93CB72" w:rsidR="08B2C6BC">
              <w:rPr>
                <w:rFonts w:ascii="Calibri" w:hAnsi="Calibri" w:eastAsia="宋体" w:cs="Arial" w:asciiTheme="minorAscii" w:hAnsiTheme="minorAscii" w:eastAsiaTheme="minorEastAsia" w:cstheme="minorBidi"/>
                <w:sz w:val="22"/>
                <w:szCs w:val="22"/>
              </w:rPr>
              <w:t>.</w:t>
            </w:r>
            <w:r w:rsidRPr="7C93CB72" w:rsidR="52487A7E">
              <w:rPr>
                <w:rFonts w:ascii="Calibri" w:hAnsi="Calibri" w:eastAsia="宋体" w:cs="Arial" w:asciiTheme="minorAscii" w:hAnsiTheme="minorAscii" w:eastAsiaTheme="minorEastAsia" w:cstheme="minorBidi"/>
                <w:sz w:val="22"/>
                <w:szCs w:val="22"/>
              </w:rPr>
              <w:t>D</w:t>
            </w:r>
            <w:r w:rsidRPr="7C93CB72" w:rsidR="08B2C6BC">
              <w:rPr>
                <w:rFonts w:ascii="Calibri" w:hAnsi="Calibri" w:eastAsia="宋体" w:cs="Arial" w:asciiTheme="minorAscii" w:hAnsiTheme="minorAscii" w:eastAsiaTheme="minorEastAsia" w:cstheme="minorBidi"/>
                <w:sz w:val="22"/>
                <w:szCs w:val="22"/>
              </w:rPr>
              <w:t>.</w:t>
            </w:r>
            <w:r w:rsidRPr="7C93CB72" w:rsidR="52487A7E">
              <w:rPr>
                <w:rFonts w:ascii="Calibri" w:hAnsi="Calibri" w:eastAsia="宋体" w:cs="Arial" w:asciiTheme="minorAscii" w:hAnsiTheme="minorAscii" w:eastAsiaTheme="minorEastAsia" w:cstheme="minorBidi"/>
                <w:sz w:val="22"/>
                <w:szCs w:val="22"/>
              </w:rPr>
              <w:t>P</w:t>
            </w:r>
            <w:r w:rsidRPr="7C93CB72" w:rsidR="41CA88E3">
              <w:rPr>
                <w:rFonts w:ascii="Calibri" w:hAnsi="Calibri" w:eastAsia="宋体" w:cs="Arial" w:asciiTheme="minorAscii" w:hAnsiTheme="minorAscii" w:eastAsiaTheme="minorEastAsia" w:cstheme="minorBidi"/>
                <w:sz w:val="22"/>
                <w:szCs w:val="22"/>
              </w:rPr>
              <w:t>.</w:t>
            </w:r>
          </w:p>
        </w:tc>
      </w:tr>
      <w:tr w:rsidRPr="00A11419" w:rsidR="00185DC9" w:rsidTr="7C93CB72" w14:paraId="219F5511" w14:textId="77777777">
        <w:trPr>
          <w:trHeight w:val="405"/>
        </w:trPr>
        <w:tc>
          <w:tcPr>
            <w:tcW w:w="1883" w:type="pct"/>
            <w:shd w:val="clear" w:color="auto" w:fill="FFFFFF" w:themeFill="background1"/>
            <w:tcMar/>
            <w:vAlign w:val="center"/>
          </w:tcPr>
          <w:p w:rsidRPr="00A11419" w:rsidR="00185DC9" w:rsidP="00185DC9" w:rsidRDefault="00185DC9" w14:paraId="57446382" w14:textId="77777777">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1.4 Domeniul de studii</w:t>
            </w:r>
          </w:p>
        </w:tc>
        <w:tc>
          <w:tcPr>
            <w:tcW w:w="3117" w:type="pct"/>
            <w:shd w:val="clear" w:color="auto" w:fill="FFFFFF" w:themeFill="background1"/>
            <w:tcMar/>
          </w:tcPr>
          <w:p w:rsidRPr="00A11419" w:rsidR="00185DC9" w:rsidP="228DE0DC" w:rsidRDefault="279F6BF9" w14:paraId="75AA4ED6" w14:textId="16D5CBC8">
            <w:pPr>
              <w:shd w:val="clear" w:color="auto" w:fill="FFFFFF" w:themeFill="background1"/>
              <w:autoSpaceDE w:val="0"/>
              <w:autoSpaceDN w:val="0"/>
              <w:adjustRightInd w:val="0"/>
              <w:spacing w:line="276" w:lineRule="auto"/>
              <w:rPr>
                <w:rFonts w:asciiTheme="minorHAnsi" w:hAnsiTheme="minorHAnsi" w:eastAsiaTheme="minorEastAsia" w:cstheme="minorBidi"/>
                <w:sz w:val="22"/>
                <w:szCs w:val="22"/>
              </w:rPr>
            </w:pPr>
            <w:r w:rsidRPr="00A11419">
              <w:rPr>
                <w:rFonts w:asciiTheme="minorHAnsi" w:hAnsiTheme="minorHAnsi" w:eastAsiaTheme="minorEastAsia" w:cstheme="minorBidi"/>
                <w:sz w:val="22"/>
                <w:szCs w:val="22"/>
              </w:rPr>
              <w:t>Inginerie Civilă</w:t>
            </w:r>
          </w:p>
        </w:tc>
      </w:tr>
      <w:tr w:rsidRPr="00A11419" w:rsidR="00185DC9" w:rsidTr="7C93CB72" w14:paraId="3B1CCA45" w14:textId="77777777">
        <w:trPr>
          <w:trHeight w:val="250"/>
        </w:trPr>
        <w:tc>
          <w:tcPr>
            <w:tcW w:w="1883" w:type="pct"/>
            <w:shd w:val="clear" w:color="auto" w:fill="FFFFFF" w:themeFill="background1"/>
            <w:tcMar/>
            <w:vAlign w:val="center"/>
          </w:tcPr>
          <w:p w:rsidRPr="00A11419" w:rsidR="00185DC9" w:rsidP="00185DC9" w:rsidRDefault="00185DC9" w14:paraId="788F213F" w14:textId="77777777">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1.5 Ciclul de studii</w:t>
            </w:r>
          </w:p>
        </w:tc>
        <w:tc>
          <w:tcPr>
            <w:tcW w:w="3117" w:type="pct"/>
            <w:shd w:val="clear" w:color="auto" w:fill="FFFFFF" w:themeFill="background1"/>
            <w:tcMar/>
          </w:tcPr>
          <w:p w:rsidRPr="00A11419" w:rsidR="00185DC9" w:rsidP="228DE0DC" w:rsidRDefault="6235B631" w14:paraId="25FB774F" w14:textId="00CB5A9B">
            <w:pPr>
              <w:shd w:val="clear" w:color="auto" w:fill="FFFFFF" w:themeFill="background1"/>
              <w:autoSpaceDE w:val="0"/>
              <w:autoSpaceDN w:val="0"/>
              <w:adjustRightInd w:val="0"/>
              <w:spacing w:line="276" w:lineRule="auto"/>
              <w:rPr>
                <w:rFonts w:asciiTheme="minorHAnsi" w:hAnsiTheme="minorHAnsi" w:eastAsiaTheme="minorEastAsia" w:cstheme="minorBidi"/>
                <w:sz w:val="22"/>
                <w:szCs w:val="22"/>
              </w:rPr>
            </w:pPr>
            <w:r w:rsidRPr="00A11419">
              <w:rPr>
                <w:rFonts w:asciiTheme="minorHAnsi" w:hAnsiTheme="minorHAnsi" w:eastAsiaTheme="minorEastAsia" w:cstheme="minorBidi"/>
                <w:sz w:val="22"/>
                <w:szCs w:val="22"/>
              </w:rPr>
              <w:t>Licență</w:t>
            </w:r>
          </w:p>
        </w:tc>
      </w:tr>
      <w:tr w:rsidRPr="00A11419" w:rsidR="00185DC9" w:rsidTr="7C93CB72" w14:paraId="78248B44" w14:textId="77777777">
        <w:trPr>
          <w:trHeight w:val="240"/>
        </w:trPr>
        <w:tc>
          <w:tcPr>
            <w:tcW w:w="1883" w:type="pct"/>
            <w:shd w:val="clear" w:color="auto" w:fill="FFFFFF" w:themeFill="background1"/>
            <w:tcMar/>
            <w:vAlign w:val="center"/>
          </w:tcPr>
          <w:p w:rsidRPr="00A11419" w:rsidR="00185DC9" w:rsidP="00185DC9" w:rsidRDefault="00185DC9" w14:paraId="5A889839" w14:textId="729C870A">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1.6 Programul de studii</w:t>
            </w:r>
          </w:p>
        </w:tc>
        <w:tc>
          <w:tcPr>
            <w:tcW w:w="3117" w:type="pct"/>
            <w:shd w:val="clear" w:color="auto" w:fill="FFFFFF" w:themeFill="background1"/>
            <w:tcMar/>
          </w:tcPr>
          <w:p w:rsidRPr="00A11419" w:rsidR="00185DC9" w:rsidP="228DE0DC" w:rsidRDefault="279F6BF9" w14:paraId="4544B6C5" w14:textId="5EA28CEB">
            <w:pPr>
              <w:shd w:val="clear" w:color="auto" w:fill="FFFFFF" w:themeFill="background1"/>
              <w:autoSpaceDE w:val="0"/>
              <w:autoSpaceDN w:val="0"/>
              <w:adjustRightInd w:val="0"/>
              <w:spacing w:line="276" w:lineRule="auto"/>
              <w:rPr>
                <w:rFonts w:asciiTheme="minorHAnsi" w:hAnsiTheme="minorHAnsi" w:cstheme="minorBidi"/>
                <w:sz w:val="22"/>
                <w:szCs w:val="22"/>
              </w:rPr>
            </w:pPr>
            <w:r w:rsidRPr="00A11419">
              <w:rPr>
                <w:rFonts w:asciiTheme="minorHAnsi" w:hAnsiTheme="minorHAnsi" w:eastAsiaTheme="minorEastAsia" w:cstheme="minorBidi"/>
                <w:sz w:val="22"/>
                <w:szCs w:val="22"/>
              </w:rPr>
              <w:t xml:space="preserve">Inginerie </w:t>
            </w:r>
            <w:r w:rsidRPr="00A11419" w:rsidR="09376499">
              <w:rPr>
                <w:rFonts w:asciiTheme="minorHAnsi" w:hAnsiTheme="minorHAnsi" w:eastAsiaTheme="minorEastAsia" w:cstheme="minorBidi"/>
                <w:sz w:val="22"/>
                <w:szCs w:val="22"/>
              </w:rPr>
              <w:t>U</w:t>
            </w:r>
            <w:r w:rsidRPr="00A11419">
              <w:rPr>
                <w:rFonts w:asciiTheme="minorHAnsi" w:hAnsiTheme="minorHAnsi" w:eastAsiaTheme="minorEastAsia" w:cstheme="minorBidi"/>
                <w:sz w:val="22"/>
                <w:szCs w:val="22"/>
              </w:rPr>
              <w:t xml:space="preserve">rbană </w:t>
            </w:r>
            <w:r w:rsidR="006E38E8">
              <w:rPr>
                <w:rFonts w:asciiTheme="minorHAnsi" w:hAnsiTheme="minorHAnsi" w:eastAsiaTheme="minorEastAsia" w:cstheme="minorBidi"/>
                <w:sz w:val="22"/>
                <w:szCs w:val="22"/>
              </w:rPr>
              <w:t>ș</w:t>
            </w:r>
            <w:r w:rsidRPr="00A11419">
              <w:rPr>
                <w:rFonts w:asciiTheme="minorHAnsi" w:hAnsiTheme="minorHAnsi" w:eastAsiaTheme="minorEastAsia" w:cstheme="minorBidi"/>
                <w:sz w:val="22"/>
                <w:szCs w:val="22"/>
              </w:rPr>
              <w:t xml:space="preserve">i </w:t>
            </w:r>
            <w:r w:rsidRPr="00A11419" w:rsidR="0E04819B">
              <w:rPr>
                <w:rFonts w:asciiTheme="minorHAnsi" w:hAnsiTheme="minorHAnsi" w:eastAsiaTheme="minorEastAsia" w:cstheme="minorBidi"/>
                <w:sz w:val="22"/>
                <w:szCs w:val="22"/>
              </w:rPr>
              <w:t>D</w:t>
            </w:r>
            <w:r w:rsidRPr="00A11419">
              <w:rPr>
                <w:rFonts w:asciiTheme="minorHAnsi" w:hAnsiTheme="minorHAnsi" w:eastAsiaTheme="minorEastAsia" w:cstheme="minorBidi"/>
                <w:sz w:val="22"/>
                <w:szCs w:val="22"/>
              </w:rPr>
              <w:t xml:space="preserve">ezvoltare </w:t>
            </w:r>
            <w:r w:rsidRPr="00A11419" w:rsidR="4D240844">
              <w:rPr>
                <w:rFonts w:asciiTheme="minorHAnsi" w:hAnsiTheme="minorHAnsi" w:eastAsiaTheme="minorEastAsia" w:cstheme="minorBidi"/>
                <w:sz w:val="22"/>
                <w:szCs w:val="22"/>
              </w:rPr>
              <w:t>R</w:t>
            </w:r>
            <w:r w:rsidRPr="00A11419">
              <w:rPr>
                <w:rFonts w:asciiTheme="minorHAnsi" w:hAnsiTheme="minorHAnsi" w:eastAsiaTheme="minorEastAsia" w:cstheme="minorBidi"/>
                <w:sz w:val="22"/>
                <w:szCs w:val="22"/>
              </w:rPr>
              <w:t>egională</w:t>
            </w:r>
            <w:r w:rsidRPr="00A11419">
              <w:t xml:space="preserve"> </w:t>
            </w:r>
          </w:p>
        </w:tc>
      </w:tr>
      <w:tr w:rsidRPr="00A11419" w:rsidR="00185DC9" w:rsidTr="7C93CB72" w14:paraId="4FBDC403" w14:textId="77777777">
        <w:trPr>
          <w:trHeight w:val="240"/>
        </w:trPr>
        <w:tc>
          <w:tcPr>
            <w:tcW w:w="1883" w:type="pct"/>
            <w:shd w:val="clear" w:color="auto" w:fill="FFFFFF" w:themeFill="background1"/>
            <w:tcMar/>
            <w:vAlign w:val="center"/>
          </w:tcPr>
          <w:p w:rsidRPr="00A11419" w:rsidR="00185DC9" w:rsidP="00185DC9" w:rsidRDefault="00185DC9" w14:paraId="2CFF9888" w14:textId="4EC40B6E">
            <w:pPr>
              <w:spacing w:line="276" w:lineRule="auto"/>
              <w:rPr>
                <w:rFonts w:asciiTheme="minorHAnsi" w:hAnsiTheme="minorHAnsi" w:cstheme="minorHAnsi"/>
                <w:sz w:val="22"/>
                <w:szCs w:val="22"/>
              </w:rPr>
            </w:pPr>
            <w:r w:rsidRPr="00A11419">
              <w:rPr>
                <w:rFonts w:asciiTheme="minorHAnsi" w:hAnsiTheme="minorHAnsi" w:cstheme="minorHAnsi"/>
                <w:sz w:val="22"/>
                <w:szCs w:val="22"/>
              </w:rPr>
              <w:t>1.7 Forma de învățământ</w:t>
            </w:r>
          </w:p>
        </w:tc>
        <w:tc>
          <w:tcPr>
            <w:tcW w:w="3117" w:type="pct"/>
            <w:shd w:val="clear" w:color="auto" w:fill="FFFFFF" w:themeFill="background1"/>
            <w:tcMar/>
          </w:tcPr>
          <w:p w:rsidRPr="00A11419" w:rsidR="00185DC9" w:rsidP="228DE0DC" w:rsidRDefault="279F6BF9" w14:paraId="648B5160" w14:textId="5FF18888">
            <w:pPr>
              <w:shd w:val="clear" w:color="auto" w:fill="FFFFFF" w:themeFill="background1"/>
              <w:autoSpaceDE w:val="0"/>
              <w:autoSpaceDN w:val="0"/>
              <w:adjustRightInd w:val="0"/>
              <w:spacing w:line="276" w:lineRule="auto"/>
              <w:rPr>
                <w:rFonts w:asciiTheme="minorHAnsi" w:hAnsiTheme="minorHAnsi" w:cstheme="minorBidi"/>
                <w:sz w:val="22"/>
                <w:szCs w:val="22"/>
              </w:rPr>
            </w:pPr>
            <w:r w:rsidRPr="00A11419">
              <w:rPr>
                <w:rFonts w:asciiTheme="minorHAnsi" w:hAnsiTheme="minorHAnsi" w:eastAsiaTheme="minorEastAsia" w:cstheme="minorBidi"/>
                <w:sz w:val="22"/>
                <w:szCs w:val="22"/>
              </w:rPr>
              <w:t xml:space="preserve">IF – </w:t>
            </w:r>
            <w:r w:rsidRPr="00A11419" w:rsidR="580BA256">
              <w:rPr>
                <w:rFonts w:asciiTheme="minorHAnsi" w:hAnsiTheme="minorHAnsi" w:eastAsiaTheme="minorEastAsia" w:cstheme="minorBidi"/>
                <w:sz w:val="22"/>
                <w:szCs w:val="22"/>
              </w:rPr>
              <w:t>învățământ</w:t>
            </w:r>
            <w:r w:rsidRPr="00A11419">
              <w:rPr>
                <w:rFonts w:asciiTheme="minorHAnsi" w:hAnsiTheme="minorHAnsi" w:eastAsiaTheme="minorEastAsia" w:cstheme="minorBidi"/>
                <w:sz w:val="22"/>
                <w:szCs w:val="22"/>
              </w:rPr>
              <w:t xml:space="preserve"> cu </w:t>
            </w:r>
            <w:r w:rsidRPr="00A11419" w:rsidR="070B8AAF">
              <w:rPr>
                <w:rFonts w:asciiTheme="minorHAnsi" w:hAnsiTheme="minorHAnsi" w:eastAsiaTheme="minorEastAsia" w:cstheme="minorBidi"/>
                <w:sz w:val="22"/>
                <w:szCs w:val="22"/>
              </w:rPr>
              <w:t>frecvență</w:t>
            </w:r>
          </w:p>
        </w:tc>
      </w:tr>
    </w:tbl>
    <w:p w:rsidRPr="00A11419" w:rsidR="00315B16" w:rsidP="00D22B64" w:rsidRDefault="00315B16" w14:paraId="14439FBB" w14:textId="77777777">
      <w:pPr>
        <w:shd w:val="clear" w:color="auto" w:fill="FFFFFF"/>
        <w:autoSpaceDE w:val="0"/>
        <w:autoSpaceDN w:val="0"/>
        <w:adjustRightInd w:val="0"/>
        <w:spacing w:line="276" w:lineRule="auto"/>
        <w:rPr>
          <w:rFonts w:asciiTheme="minorHAnsi" w:hAnsiTheme="minorHAnsi" w:cstheme="minorHAnsi"/>
          <w:sz w:val="22"/>
          <w:szCs w:val="22"/>
          <w:u w:val="single"/>
        </w:rPr>
      </w:pPr>
    </w:p>
    <w:p w:rsidRPr="00A11419" w:rsidR="00EB596A" w:rsidP="00D22B64" w:rsidRDefault="00EB596A" w14:paraId="0153791E"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A11419">
        <w:rPr>
          <w:rFonts w:asciiTheme="minorHAnsi" w:hAnsiTheme="minorHAnsi" w:cstheme="minorHAnsi"/>
          <w:b/>
          <w:bCs/>
          <w:sz w:val="22"/>
          <w:szCs w:val="22"/>
        </w:rPr>
        <w:t>2. Date despre disciplin</w:t>
      </w:r>
      <w:r w:rsidRPr="00A11419" w:rsidR="00CC345A">
        <w:rPr>
          <w:rFonts w:asciiTheme="minorHAnsi" w:hAnsiTheme="minorHAnsi" w:cstheme="minorHAnsi"/>
          <w:b/>
          <w:bCs/>
          <w:sz w:val="22"/>
          <w:szCs w:val="22"/>
        </w:rPr>
        <w:t>ă</w:t>
      </w:r>
    </w:p>
    <w:tbl>
      <w:tblPr>
        <w:tblW w:w="5003"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2045"/>
        <w:gridCol w:w="417"/>
        <w:gridCol w:w="58"/>
        <w:gridCol w:w="1092"/>
        <w:gridCol w:w="390"/>
        <w:gridCol w:w="419"/>
        <w:gridCol w:w="2792"/>
        <w:gridCol w:w="1571"/>
        <w:gridCol w:w="829"/>
      </w:tblGrid>
      <w:tr w:rsidRPr="00A11419" w:rsidR="000E79EE" w:rsidTr="58C031F3" w14:paraId="7272BB53" w14:textId="77777777">
        <w:tc>
          <w:tcPr>
            <w:tcW w:w="1311" w:type="pct"/>
            <w:gridSpan w:val="3"/>
            <w:tcMar>
              <w:left w:w="57" w:type="dxa"/>
              <w:right w:w="57" w:type="dxa"/>
            </w:tcMar>
            <w:vAlign w:val="center"/>
          </w:tcPr>
          <w:p w:rsidRPr="00A11419" w:rsidR="0072194E" w:rsidP="00D22B64" w:rsidRDefault="0072194E" w14:paraId="7A5A1F81"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2.1 Denumirea disciplinei</w:t>
            </w:r>
          </w:p>
        </w:tc>
        <w:tc>
          <w:tcPr>
            <w:tcW w:w="2441" w:type="pct"/>
            <w:gridSpan w:val="4"/>
            <w:vAlign w:val="center"/>
          </w:tcPr>
          <w:p w:rsidRPr="00A11419" w:rsidR="0072194E" w:rsidP="58C031F3" w:rsidRDefault="00EC3309" w14:paraId="6E778D20" w14:textId="344FEC85">
            <w:pPr>
              <w:shd w:val="clear" w:color="auto" w:fill="FFFFFF" w:themeFill="background1"/>
              <w:tabs>
                <w:tab w:val="left" w:pos="5932"/>
                <w:tab w:val="left" w:pos="10240"/>
              </w:tabs>
              <w:autoSpaceDE w:val="0"/>
              <w:autoSpaceDN w:val="0"/>
              <w:adjustRightInd w:val="0"/>
              <w:spacing w:line="276" w:lineRule="auto"/>
              <w:rPr>
                <w:rFonts w:asciiTheme="minorHAnsi" w:hAnsiTheme="minorHAnsi" w:cstheme="minorBidi"/>
                <w:b/>
                <w:bCs/>
                <w:sz w:val="22"/>
                <w:szCs w:val="22"/>
              </w:rPr>
            </w:pPr>
            <w:r>
              <w:rPr>
                <w:rFonts w:asciiTheme="minorHAnsi" w:hAnsiTheme="minorHAnsi" w:cstheme="minorBidi"/>
                <w:sz w:val="22"/>
                <w:szCs w:val="22"/>
              </w:rPr>
              <w:t>Geotehnică</w:t>
            </w:r>
          </w:p>
        </w:tc>
        <w:tc>
          <w:tcPr>
            <w:tcW w:w="817" w:type="pct"/>
            <w:tcMar>
              <w:left w:w="28" w:type="dxa"/>
              <w:right w:w="28" w:type="dxa"/>
            </w:tcMar>
            <w:vAlign w:val="center"/>
          </w:tcPr>
          <w:p w:rsidRPr="00A11419" w:rsidR="0072194E" w:rsidP="00D22B64" w:rsidRDefault="0072194E" w14:paraId="7B6DF457"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Codul disciplinei</w:t>
            </w:r>
          </w:p>
        </w:tc>
        <w:tc>
          <w:tcPr>
            <w:tcW w:w="431" w:type="pct"/>
            <w:vAlign w:val="center"/>
          </w:tcPr>
          <w:p w:rsidRPr="00A11419" w:rsidR="0072194E" w:rsidP="58C031F3" w:rsidRDefault="00EC3309" w14:paraId="4443A737" w14:textId="79B67A93">
            <w:pPr>
              <w:shd w:val="clear" w:color="auto" w:fill="FFFFFF" w:themeFill="background1"/>
              <w:tabs>
                <w:tab w:val="left" w:pos="5932"/>
                <w:tab w:val="left" w:pos="10240"/>
              </w:tabs>
              <w:autoSpaceDE w:val="0"/>
              <w:autoSpaceDN w:val="0"/>
              <w:adjustRightInd w:val="0"/>
              <w:spacing w:line="276" w:lineRule="auto"/>
              <w:rPr>
                <w:rFonts w:asciiTheme="minorHAnsi" w:hAnsiTheme="minorHAnsi" w:cstheme="minorBidi"/>
                <w:sz w:val="22"/>
                <w:szCs w:val="22"/>
              </w:rPr>
            </w:pPr>
            <w:r>
              <w:rPr>
                <w:rFonts w:asciiTheme="minorHAnsi" w:hAnsiTheme="minorHAnsi" w:cstheme="minorBidi"/>
                <w:sz w:val="22"/>
                <w:szCs w:val="22"/>
              </w:rPr>
              <w:t>3</w:t>
            </w:r>
            <w:r w:rsidRPr="58C031F3" w:rsidR="7B191B95">
              <w:rPr>
                <w:rFonts w:asciiTheme="minorHAnsi" w:hAnsiTheme="minorHAnsi" w:cstheme="minorBidi"/>
                <w:sz w:val="22"/>
                <w:szCs w:val="22"/>
              </w:rPr>
              <w:t>0</w:t>
            </w:r>
            <w:r w:rsidRPr="58C031F3" w:rsidR="00B443BA">
              <w:rPr>
                <w:rFonts w:asciiTheme="minorHAnsi" w:hAnsiTheme="minorHAnsi" w:cstheme="minorBidi"/>
                <w:sz w:val="22"/>
                <w:szCs w:val="22"/>
              </w:rPr>
              <w:t>.00</w:t>
            </w:r>
          </w:p>
        </w:tc>
      </w:tr>
      <w:tr w:rsidRPr="00A11419" w:rsidR="00EE62B5" w:rsidTr="58C031F3" w14:paraId="5BEB852A" w14:textId="77777777">
        <w:trPr>
          <w:trHeight w:val="300"/>
        </w:trPr>
        <w:tc>
          <w:tcPr>
            <w:tcW w:w="1879" w:type="pct"/>
            <w:gridSpan w:val="4"/>
            <w:tcMar>
              <w:left w:w="57" w:type="dxa"/>
              <w:right w:w="57" w:type="dxa"/>
            </w:tcMar>
            <w:vAlign w:val="center"/>
          </w:tcPr>
          <w:p w:rsidRPr="00A11419" w:rsidR="00EE62B5" w:rsidP="00D22B64" w:rsidRDefault="00741B87" w14:paraId="368950E5" w14:textId="77777777">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2.</w:t>
            </w:r>
            <w:r w:rsidRPr="00A11419" w:rsidR="0072194E">
              <w:rPr>
                <w:rFonts w:asciiTheme="minorHAnsi" w:hAnsiTheme="minorHAnsi" w:cstheme="minorHAnsi"/>
                <w:sz w:val="22"/>
                <w:szCs w:val="22"/>
              </w:rPr>
              <w:t>2</w:t>
            </w:r>
            <w:r w:rsidRPr="00A11419" w:rsidR="00EE62B5">
              <w:rPr>
                <w:rFonts w:asciiTheme="minorHAnsi" w:hAnsiTheme="minorHAnsi" w:cstheme="minorHAnsi"/>
                <w:sz w:val="22"/>
                <w:szCs w:val="22"/>
              </w:rPr>
              <w:t xml:space="preserve"> </w:t>
            </w:r>
            <w:r w:rsidRPr="00A11419" w:rsidR="0057148E">
              <w:rPr>
                <w:rFonts w:asciiTheme="minorHAnsi" w:hAnsiTheme="minorHAnsi" w:cstheme="minorHAnsi"/>
                <w:sz w:val="22"/>
                <w:szCs w:val="22"/>
              </w:rPr>
              <w:t>Titularul</w:t>
            </w:r>
            <w:r w:rsidRPr="00A11419" w:rsidR="00EE62B5">
              <w:rPr>
                <w:rFonts w:eastAsia="Times New Roman" w:asciiTheme="minorHAnsi" w:hAnsiTheme="minorHAnsi" w:cstheme="minorHAnsi"/>
                <w:sz w:val="22"/>
                <w:szCs w:val="22"/>
              </w:rPr>
              <w:t xml:space="preserve"> de curs</w:t>
            </w:r>
          </w:p>
        </w:tc>
        <w:tc>
          <w:tcPr>
            <w:tcW w:w="3121" w:type="pct"/>
            <w:gridSpan w:val="5"/>
            <w:tcMar>
              <w:left w:w="57" w:type="dxa"/>
              <w:right w:w="57" w:type="dxa"/>
            </w:tcMar>
            <w:vAlign w:val="center"/>
          </w:tcPr>
          <w:p w:rsidRPr="00A11419" w:rsidR="00EE62B5" w:rsidP="58C031F3" w:rsidRDefault="00EC3309" w14:paraId="4CF130D7" w14:textId="4BD500A6">
            <w:pPr>
              <w:shd w:val="clear" w:color="auto" w:fill="FFFFFF" w:themeFill="background1"/>
              <w:tabs>
                <w:tab w:val="left" w:pos="4972"/>
                <w:tab w:val="left" w:pos="5932"/>
                <w:tab w:val="left" w:pos="10240"/>
              </w:tabs>
              <w:autoSpaceDE w:val="0"/>
              <w:autoSpaceDN w:val="0"/>
              <w:adjustRightInd w:val="0"/>
              <w:spacing w:line="276" w:lineRule="auto"/>
              <w:rPr>
                <w:rFonts w:asciiTheme="minorHAnsi" w:hAnsiTheme="minorHAnsi" w:cstheme="minorBidi"/>
                <w:i/>
                <w:iCs/>
                <w:sz w:val="22"/>
                <w:szCs w:val="22"/>
              </w:rPr>
            </w:pPr>
            <w:r w:rsidRPr="00EC3309">
              <w:rPr>
                <w:i/>
                <w:iCs/>
                <w:sz w:val="22"/>
                <w:szCs w:val="22"/>
              </w:rPr>
              <w:t>Conf.dr.ing. Vasile FARCAȘ</w:t>
            </w:r>
            <w:r>
              <w:rPr>
                <w:i/>
                <w:iCs/>
                <w:sz w:val="22"/>
                <w:szCs w:val="22"/>
              </w:rPr>
              <w:t xml:space="preserve"> - </w:t>
            </w:r>
            <w:r w:rsidRPr="00EC3309">
              <w:rPr>
                <w:i/>
                <w:iCs/>
                <w:sz w:val="22"/>
                <w:szCs w:val="22"/>
              </w:rPr>
              <w:t>vasile.farcas@dst.utcluj.ro</w:t>
            </w:r>
          </w:p>
        </w:tc>
      </w:tr>
      <w:tr w:rsidRPr="00A11419" w:rsidR="00EE62B5" w:rsidTr="58C031F3" w14:paraId="1F934E0C" w14:textId="77777777">
        <w:tc>
          <w:tcPr>
            <w:tcW w:w="1879" w:type="pct"/>
            <w:gridSpan w:val="4"/>
            <w:tcMar>
              <w:left w:w="57" w:type="dxa"/>
              <w:right w:w="57" w:type="dxa"/>
            </w:tcMar>
            <w:vAlign w:val="center"/>
          </w:tcPr>
          <w:p w:rsidRPr="00A11419" w:rsidR="00EE62B5" w:rsidP="00D22B64" w:rsidRDefault="00741B87" w14:paraId="75608D06" w14:textId="751B3CDA">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2.</w:t>
            </w:r>
            <w:r w:rsidRPr="00A11419" w:rsidR="003030FC">
              <w:rPr>
                <w:rFonts w:asciiTheme="minorHAnsi" w:hAnsiTheme="minorHAnsi" w:cstheme="minorHAnsi"/>
                <w:sz w:val="22"/>
                <w:szCs w:val="22"/>
              </w:rPr>
              <w:t>3</w:t>
            </w:r>
            <w:r w:rsidRPr="00A11419" w:rsidR="00EE62B5">
              <w:rPr>
                <w:rFonts w:asciiTheme="minorHAnsi" w:hAnsiTheme="minorHAnsi" w:cstheme="minorHAnsi"/>
                <w:sz w:val="22"/>
                <w:szCs w:val="22"/>
              </w:rPr>
              <w:t xml:space="preserve"> Titularul activit</w:t>
            </w:r>
            <w:r w:rsidRPr="00A11419" w:rsidR="00EE62B5">
              <w:rPr>
                <w:rFonts w:eastAsia="Times New Roman" w:asciiTheme="minorHAnsi" w:hAnsiTheme="minorHAnsi" w:cstheme="minorHAnsi"/>
                <w:sz w:val="22"/>
                <w:szCs w:val="22"/>
              </w:rPr>
              <w:t>ă</w:t>
            </w:r>
            <w:r w:rsidRPr="00A11419" w:rsidR="0012489D">
              <w:rPr>
                <w:rFonts w:eastAsia="Times New Roman" w:asciiTheme="minorHAnsi" w:hAnsiTheme="minorHAnsi" w:cstheme="minorHAnsi"/>
                <w:sz w:val="22"/>
                <w:szCs w:val="22"/>
              </w:rPr>
              <w:t>ț</w:t>
            </w:r>
            <w:r w:rsidRPr="00A11419" w:rsidR="00EE62B5">
              <w:rPr>
                <w:rFonts w:eastAsia="Times New Roman" w:asciiTheme="minorHAnsi" w:hAnsiTheme="minorHAnsi" w:cstheme="minorHAnsi"/>
                <w:sz w:val="22"/>
                <w:szCs w:val="22"/>
              </w:rPr>
              <w:t>ilor de seminar</w:t>
            </w:r>
            <w:r w:rsidRPr="00A11419">
              <w:rPr>
                <w:rFonts w:eastAsia="Times New Roman" w:asciiTheme="minorHAnsi" w:hAnsiTheme="minorHAnsi" w:cstheme="minorHAnsi"/>
                <w:sz w:val="22"/>
                <w:szCs w:val="22"/>
              </w:rPr>
              <w:t xml:space="preserve"> / laborator / proiect</w:t>
            </w:r>
            <w:r w:rsidRPr="00A11419" w:rsidR="009D5502">
              <w:rPr>
                <w:rFonts w:eastAsia="Times New Roman" w:asciiTheme="minorHAnsi" w:hAnsiTheme="minorHAnsi" w:cstheme="minorHAnsi"/>
                <w:sz w:val="22"/>
                <w:szCs w:val="22"/>
              </w:rPr>
              <w:t xml:space="preserve"> / practică</w:t>
            </w:r>
          </w:p>
        </w:tc>
        <w:tc>
          <w:tcPr>
            <w:tcW w:w="3121" w:type="pct"/>
            <w:gridSpan w:val="5"/>
            <w:tcMar>
              <w:left w:w="57" w:type="dxa"/>
              <w:right w:w="57" w:type="dxa"/>
            </w:tcMar>
            <w:vAlign w:val="center"/>
          </w:tcPr>
          <w:p w:rsidRPr="00A11419" w:rsidR="00485608" w:rsidP="58C031F3" w:rsidRDefault="00EC3309" w14:paraId="140F072F" w14:textId="2D4D8E7E">
            <w:pPr>
              <w:shd w:val="clear" w:color="auto" w:fill="FFFFFF" w:themeFill="background1"/>
              <w:tabs>
                <w:tab w:val="left" w:pos="4972"/>
                <w:tab w:val="left" w:pos="5932"/>
                <w:tab w:val="left" w:pos="10240"/>
              </w:tabs>
              <w:autoSpaceDE w:val="0"/>
              <w:autoSpaceDN w:val="0"/>
              <w:adjustRightInd w:val="0"/>
              <w:spacing w:line="276" w:lineRule="auto"/>
              <w:rPr>
                <w:rFonts w:asciiTheme="minorHAnsi" w:hAnsiTheme="minorHAnsi" w:cstheme="minorBidi"/>
                <w:i/>
                <w:iCs/>
                <w:sz w:val="22"/>
                <w:szCs w:val="22"/>
              </w:rPr>
            </w:pPr>
            <w:r w:rsidRPr="00EC3309">
              <w:rPr>
                <w:i/>
                <w:iCs/>
                <w:sz w:val="22"/>
                <w:szCs w:val="22"/>
              </w:rPr>
              <w:t>Conf.dr.ing. Vasile FARCAȘ</w:t>
            </w:r>
            <w:r>
              <w:rPr>
                <w:i/>
                <w:iCs/>
                <w:sz w:val="22"/>
                <w:szCs w:val="22"/>
              </w:rPr>
              <w:t xml:space="preserve"> - </w:t>
            </w:r>
            <w:r w:rsidRPr="00EC3309">
              <w:rPr>
                <w:i/>
                <w:iCs/>
                <w:sz w:val="22"/>
                <w:szCs w:val="22"/>
              </w:rPr>
              <w:t>vasile.farcas@dst.utcluj.ro</w:t>
            </w:r>
          </w:p>
        </w:tc>
      </w:tr>
      <w:tr w:rsidRPr="00A11419" w:rsidR="00731F42" w:rsidTr="58C031F3" w14:paraId="5E8517E0" w14:textId="77777777">
        <w:trPr>
          <w:trHeight w:val="279"/>
        </w:trPr>
        <w:tc>
          <w:tcPr>
            <w:tcW w:w="1064" w:type="pct"/>
            <w:tcMar>
              <w:left w:w="28" w:type="dxa"/>
              <w:right w:w="28" w:type="dxa"/>
            </w:tcMar>
            <w:vAlign w:val="center"/>
          </w:tcPr>
          <w:p w:rsidRPr="00A11419" w:rsidR="00731F42" w:rsidP="00D22B64" w:rsidRDefault="00731F42" w14:paraId="7125F022" w14:textId="25C72ED0">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2.</w:t>
            </w:r>
            <w:r w:rsidRPr="00A11419" w:rsidR="003030FC">
              <w:rPr>
                <w:rFonts w:asciiTheme="minorHAnsi" w:hAnsiTheme="minorHAnsi" w:cstheme="minorHAnsi"/>
                <w:sz w:val="22"/>
                <w:szCs w:val="22"/>
              </w:rPr>
              <w:t>4</w:t>
            </w:r>
            <w:r w:rsidRPr="00A11419">
              <w:rPr>
                <w:rFonts w:asciiTheme="minorHAnsi" w:hAnsiTheme="minorHAnsi" w:cstheme="minorHAnsi"/>
                <w:sz w:val="22"/>
                <w:szCs w:val="22"/>
              </w:rPr>
              <w:t xml:space="preserve"> Anul de studiu</w:t>
            </w:r>
          </w:p>
        </w:tc>
        <w:tc>
          <w:tcPr>
            <w:tcW w:w="217" w:type="pct"/>
            <w:tcMar>
              <w:left w:w="28" w:type="dxa"/>
              <w:right w:w="28" w:type="dxa"/>
            </w:tcMar>
            <w:vAlign w:val="center"/>
          </w:tcPr>
          <w:p w:rsidRPr="00A11419" w:rsidR="00731F42" w:rsidP="00D22B64" w:rsidRDefault="00D46C15" w14:paraId="577A3705" w14:textId="354475EE">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II</w:t>
            </w:r>
          </w:p>
        </w:tc>
        <w:tc>
          <w:tcPr>
            <w:tcW w:w="801" w:type="pct"/>
            <w:gridSpan w:val="3"/>
            <w:tcMar>
              <w:left w:w="28" w:type="dxa"/>
              <w:right w:w="28" w:type="dxa"/>
            </w:tcMar>
            <w:vAlign w:val="center"/>
          </w:tcPr>
          <w:p w:rsidRPr="00A11419" w:rsidR="00731F42" w:rsidP="00D22B64" w:rsidRDefault="00731F42" w14:paraId="069D9F99"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A11419">
              <w:rPr>
                <w:rFonts w:asciiTheme="minorHAnsi" w:hAnsiTheme="minorHAnsi" w:cstheme="minorHAnsi"/>
                <w:sz w:val="22"/>
                <w:szCs w:val="22"/>
              </w:rPr>
              <w:t>2.</w:t>
            </w:r>
            <w:r w:rsidRPr="00A11419" w:rsidR="003030FC">
              <w:rPr>
                <w:rFonts w:asciiTheme="minorHAnsi" w:hAnsiTheme="minorHAnsi" w:cstheme="minorHAnsi"/>
                <w:sz w:val="22"/>
                <w:szCs w:val="22"/>
              </w:rPr>
              <w:t>5</w:t>
            </w:r>
            <w:r w:rsidRPr="00A11419">
              <w:rPr>
                <w:rFonts w:asciiTheme="minorHAnsi" w:hAnsiTheme="minorHAnsi" w:cstheme="minorHAnsi"/>
                <w:sz w:val="22"/>
                <w:szCs w:val="22"/>
              </w:rPr>
              <w:t xml:space="preserve"> Semestrul</w:t>
            </w:r>
          </w:p>
        </w:tc>
        <w:tc>
          <w:tcPr>
            <w:tcW w:w="218" w:type="pct"/>
            <w:tcMar>
              <w:left w:w="28" w:type="dxa"/>
              <w:right w:w="28" w:type="dxa"/>
            </w:tcMar>
            <w:vAlign w:val="center"/>
          </w:tcPr>
          <w:p w:rsidRPr="00A11419" w:rsidR="00731F42" w:rsidP="00D22B64" w:rsidRDefault="00435447" w14:paraId="68006FD2" w14:textId="325B223E">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2</w:t>
            </w:r>
          </w:p>
        </w:tc>
        <w:tc>
          <w:tcPr>
            <w:tcW w:w="2269" w:type="pct"/>
            <w:gridSpan w:val="2"/>
            <w:tcMar>
              <w:left w:w="28" w:type="dxa"/>
              <w:right w:w="28" w:type="dxa"/>
            </w:tcMar>
            <w:vAlign w:val="center"/>
          </w:tcPr>
          <w:p w:rsidRPr="00A11419" w:rsidR="00731F42" w:rsidP="00D22B64" w:rsidRDefault="00731F42" w14:paraId="73CEB0D0"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A11419">
              <w:rPr>
                <w:rFonts w:asciiTheme="minorHAnsi" w:hAnsiTheme="minorHAnsi" w:cstheme="minorHAnsi"/>
                <w:sz w:val="22"/>
                <w:szCs w:val="22"/>
              </w:rPr>
              <w:t>2.</w:t>
            </w:r>
            <w:r w:rsidRPr="00A11419" w:rsidR="003030FC">
              <w:rPr>
                <w:rFonts w:asciiTheme="minorHAnsi" w:hAnsiTheme="minorHAnsi" w:cstheme="minorHAnsi"/>
                <w:sz w:val="22"/>
                <w:szCs w:val="22"/>
              </w:rPr>
              <w:t>6</w:t>
            </w:r>
            <w:r w:rsidRPr="00A11419">
              <w:rPr>
                <w:rFonts w:asciiTheme="minorHAnsi" w:hAnsiTheme="minorHAnsi" w:cstheme="minorHAnsi"/>
                <w:sz w:val="22"/>
                <w:szCs w:val="22"/>
              </w:rPr>
              <w:t xml:space="preserve"> Tipul de evaluare</w:t>
            </w:r>
          </w:p>
        </w:tc>
        <w:tc>
          <w:tcPr>
            <w:tcW w:w="431" w:type="pct"/>
            <w:tcMar>
              <w:left w:w="28" w:type="dxa"/>
              <w:right w:w="28" w:type="dxa"/>
            </w:tcMar>
            <w:vAlign w:val="center"/>
          </w:tcPr>
          <w:p w:rsidRPr="00A11419" w:rsidR="00731F42" w:rsidP="00D22B64" w:rsidRDefault="00B72293" w14:paraId="5B62207C" w14:textId="5DFE77A5">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E</w:t>
            </w:r>
          </w:p>
        </w:tc>
      </w:tr>
      <w:tr w:rsidRPr="00A11419" w:rsidR="00731F42" w:rsidTr="58C031F3" w14:paraId="0537BF4E" w14:textId="77777777">
        <w:trPr>
          <w:trHeight w:val="279"/>
        </w:trPr>
        <w:tc>
          <w:tcPr>
            <w:tcW w:w="1064" w:type="pct"/>
            <w:vMerge w:val="restart"/>
            <w:tcMar>
              <w:left w:w="28" w:type="dxa"/>
              <w:right w:w="28" w:type="dxa"/>
            </w:tcMar>
            <w:vAlign w:val="center"/>
          </w:tcPr>
          <w:p w:rsidRPr="00A11419" w:rsidR="00731F42" w:rsidP="00D22B64" w:rsidRDefault="00731F42" w14:paraId="32F1DC9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2.</w:t>
            </w:r>
            <w:r w:rsidRPr="00A11419" w:rsidR="003030FC">
              <w:rPr>
                <w:rFonts w:asciiTheme="minorHAnsi" w:hAnsiTheme="minorHAnsi" w:cstheme="minorHAnsi"/>
                <w:sz w:val="22"/>
                <w:szCs w:val="22"/>
              </w:rPr>
              <w:t>7</w:t>
            </w:r>
            <w:r w:rsidRPr="00A11419">
              <w:rPr>
                <w:rFonts w:asciiTheme="minorHAnsi" w:hAnsiTheme="minorHAnsi" w:cstheme="minorHAnsi"/>
                <w:sz w:val="22"/>
                <w:szCs w:val="22"/>
              </w:rPr>
              <w:t xml:space="preserve"> Regimul disciplinei</w:t>
            </w:r>
          </w:p>
        </w:tc>
        <w:tc>
          <w:tcPr>
            <w:tcW w:w="3505" w:type="pct"/>
            <w:gridSpan w:val="7"/>
            <w:tcMar>
              <w:left w:w="28" w:type="dxa"/>
              <w:right w:w="28" w:type="dxa"/>
            </w:tcMar>
            <w:vAlign w:val="center"/>
          </w:tcPr>
          <w:p w:rsidRPr="00A11419" w:rsidR="00731F42" w:rsidP="00D22B64" w:rsidRDefault="00BB331A" w14:paraId="03A976FD"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A11419">
              <w:rPr>
                <w:rFonts w:asciiTheme="minorHAnsi" w:hAnsiTheme="minorHAnsi" w:cstheme="minorHAnsi"/>
                <w:sz w:val="22"/>
                <w:szCs w:val="22"/>
              </w:rPr>
              <w:t>Categoria formativă</w:t>
            </w:r>
          </w:p>
        </w:tc>
        <w:tc>
          <w:tcPr>
            <w:tcW w:w="431" w:type="pct"/>
            <w:tcMar>
              <w:left w:w="28" w:type="dxa"/>
              <w:right w:w="28" w:type="dxa"/>
            </w:tcMar>
            <w:vAlign w:val="center"/>
          </w:tcPr>
          <w:p w:rsidRPr="00A11419" w:rsidR="00731F42" w:rsidP="58C031F3" w:rsidRDefault="400DCB71" w14:paraId="1746765E" w14:textId="51F420F9">
            <w:pPr>
              <w:shd w:val="clear" w:color="auto" w:fill="FFFFFF" w:themeFill="background1"/>
              <w:tabs>
                <w:tab w:val="left" w:pos="5932"/>
                <w:tab w:val="left" w:pos="10240"/>
              </w:tabs>
              <w:autoSpaceDE w:val="0"/>
              <w:autoSpaceDN w:val="0"/>
              <w:adjustRightInd w:val="0"/>
              <w:spacing w:line="276" w:lineRule="auto"/>
              <w:ind w:left="40"/>
              <w:rPr>
                <w:rFonts w:asciiTheme="minorHAnsi" w:hAnsiTheme="minorHAnsi" w:cstheme="minorBidi"/>
                <w:sz w:val="22"/>
                <w:szCs w:val="22"/>
              </w:rPr>
            </w:pPr>
            <w:r w:rsidRPr="58C031F3">
              <w:rPr>
                <w:rFonts w:asciiTheme="minorHAnsi" w:hAnsiTheme="minorHAnsi" w:cstheme="minorBidi"/>
                <w:sz w:val="22"/>
                <w:szCs w:val="22"/>
              </w:rPr>
              <w:t>DF</w:t>
            </w:r>
          </w:p>
        </w:tc>
      </w:tr>
      <w:tr w:rsidRPr="00A11419" w:rsidR="00731F42" w:rsidTr="58C031F3" w14:paraId="39BF60ED" w14:textId="77777777">
        <w:trPr>
          <w:trHeight w:val="279"/>
        </w:trPr>
        <w:tc>
          <w:tcPr>
            <w:tcW w:w="1064" w:type="pct"/>
            <w:vMerge/>
            <w:tcMar>
              <w:left w:w="28" w:type="dxa"/>
              <w:right w:w="28" w:type="dxa"/>
            </w:tcMar>
            <w:vAlign w:val="center"/>
          </w:tcPr>
          <w:p w:rsidRPr="00A11419" w:rsidR="00731F42" w:rsidP="00D22B64" w:rsidRDefault="00731F42" w14:paraId="46B2CDE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p>
        </w:tc>
        <w:tc>
          <w:tcPr>
            <w:tcW w:w="3505" w:type="pct"/>
            <w:gridSpan w:val="7"/>
            <w:tcMar>
              <w:left w:w="28" w:type="dxa"/>
              <w:right w:w="28" w:type="dxa"/>
            </w:tcMar>
            <w:vAlign w:val="center"/>
          </w:tcPr>
          <w:p w:rsidRPr="00A11419" w:rsidR="00731F42" w:rsidP="00D22B64" w:rsidRDefault="00BB331A" w14:paraId="5492FEF3" w14:textId="1256B734">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A11419">
              <w:rPr>
                <w:rFonts w:asciiTheme="minorHAnsi" w:hAnsiTheme="minorHAnsi" w:cstheme="minorHAnsi"/>
                <w:sz w:val="22"/>
                <w:szCs w:val="22"/>
              </w:rPr>
              <w:t>Op</w:t>
            </w:r>
            <w:r w:rsidRPr="00A11419" w:rsidR="0012489D">
              <w:rPr>
                <w:rFonts w:asciiTheme="minorHAnsi" w:hAnsiTheme="minorHAnsi" w:cstheme="minorHAnsi"/>
                <w:sz w:val="22"/>
                <w:szCs w:val="22"/>
              </w:rPr>
              <w:t>ț</w:t>
            </w:r>
            <w:r w:rsidRPr="00A11419">
              <w:rPr>
                <w:rFonts w:asciiTheme="minorHAnsi" w:hAnsiTheme="minorHAnsi" w:cstheme="minorHAnsi"/>
                <w:sz w:val="22"/>
                <w:szCs w:val="22"/>
              </w:rPr>
              <w:t>ionalitate</w:t>
            </w:r>
          </w:p>
        </w:tc>
        <w:tc>
          <w:tcPr>
            <w:tcW w:w="431" w:type="pct"/>
            <w:tcMar>
              <w:left w:w="28" w:type="dxa"/>
              <w:right w:w="28" w:type="dxa"/>
            </w:tcMar>
            <w:vAlign w:val="center"/>
          </w:tcPr>
          <w:p w:rsidRPr="00A11419" w:rsidR="00731F42" w:rsidP="58C031F3" w:rsidRDefault="4B26DF4A" w14:paraId="264B81CD" w14:textId="0A842505">
            <w:pPr>
              <w:shd w:val="clear" w:color="auto" w:fill="FFFFFF" w:themeFill="background1"/>
              <w:tabs>
                <w:tab w:val="left" w:pos="5932"/>
                <w:tab w:val="left" w:pos="10240"/>
              </w:tabs>
              <w:autoSpaceDE w:val="0"/>
              <w:autoSpaceDN w:val="0"/>
              <w:adjustRightInd w:val="0"/>
              <w:spacing w:line="276" w:lineRule="auto"/>
              <w:ind w:left="40"/>
              <w:rPr>
                <w:rFonts w:asciiTheme="minorHAnsi" w:hAnsiTheme="minorHAnsi" w:cstheme="minorBidi"/>
                <w:sz w:val="22"/>
                <w:szCs w:val="22"/>
              </w:rPr>
            </w:pPr>
            <w:r w:rsidRPr="58C031F3">
              <w:rPr>
                <w:rFonts w:asciiTheme="minorHAnsi" w:hAnsiTheme="minorHAnsi" w:cstheme="minorBidi"/>
                <w:sz w:val="22"/>
                <w:szCs w:val="22"/>
              </w:rPr>
              <w:t>DOB</w:t>
            </w:r>
          </w:p>
        </w:tc>
      </w:tr>
    </w:tbl>
    <w:p w:rsidRPr="00A11419" w:rsidR="003C6639" w:rsidP="00D22B64" w:rsidRDefault="003C6639" w14:paraId="38439BB5" w14:textId="77777777">
      <w:pPr>
        <w:shd w:val="clear" w:color="auto" w:fill="FFFFFF"/>
        <w:autoSpaceDE w:val="0"/>
        <w:autoSpaceDN w:val="0"/>
        <w:adjustRightInd w:val="0"/>
        <w:spacing w:line="276" w:lineRule="auto"/>
        <w:rPr>
          <w:rFonts w:asciiTheme="minorHAnsi" w:hAnsiTheme="minorHAnsi" w:cstheme="minorHAnsi"/>
          <w:b/>
          <w:bCs/>
          <w:sz w:val="22"/>
          <w:szCs w:val="22"/>
        </w:rPr>
      </w:pPr>
    </w:p>
    <w:p w:rsidRPr="00A11419" w:rsidR="00E357B3" w:rsidP="00D22B64" w:rsidRDefault="000117B9" w14:paraId="55E8F675" w14:textId="47EF6710">
      <w:pPr>
        <w:keepNext/>
        <w:shd w:val="clear" w:color="auto" w:fill="FFFFFF"/>
        <w:autoSpaceDE w:val="0"/>
        <w:autoSpaceDN w:val="0"/>
        <w:adjustRightInd w:val="0"/>
        <w:spacing w:line="276" w:lineRule="auto"/>
        <w:rPr>
          <w:rFonts w:asciiTheme="minorHAnsi" w:hAnsiTheme="minorHAnsi" w:cstheme="minorHAnsi"/>
          <w:b/>
          <w:bCs/>
          <w:sz w:val="22"/>
          <w:szCs w:val="22"/>
        </w:rPr>
      </w:pPr>
      <w:r w:rsidRPr="00A11419">
        <w:rPr>
          <w:rFonts w:asciiTheme="minorHAnsi" w:hAnsiTheme="minorHAnsi" w:cstheme="minorHAnsi"/>
          <w:b/>
          <w:bCs/>
          <w:sz w:val="22"/>
          <w:szCs w:val="22"/>
        </w:rPr>
        <w:t xml:space="preserve">3. Timpul total </w:t>
      </w:r>
      <w:r w:rsidRPr="00A11419" w:rsidR="00731F42">
        <w:rPr>
          <w:rFonts w:asciiTheme="minorHAnsi" w:hAnsiTheme="minorHAnsi" w:cstheme="minorHAnsi"/>
          <w:b/>
          <w:bCs/>
          <w:sz w:val="22"/>
          <w:szCs w:val="22"/>
        </w:rPr>
        <w:t>estimat</w:t>
      </w:r>
    </w:p>
    <w:tbl>
      <w:tblPr>
        <w:tblW w:w="5009"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0" w:type="dxa"/>
          <w:right w:w="0" w:type="dxa"/>
        </w:tblCellMar>
        <w:tblLook w:val="0000" w:firstRow="0" w:lastRow="0" w:firstColumn="0" w:lastColumn="0" w:noHBand="0" w:noVBand="0"/>
      </w:tblPr>
      <w:tblGrid>
        <w:gridCol w:w="1828"/>
        <w:gridCol w:w="425"/>
        <w:gridCol w:w="566"/>
        <w:gridCol w:w="710"/>
        <w:gridCol w:w="422"/>
        <w:gridCol w:w="853"/>
        <w:gridCol w:w="422"/>
        <w:gridCol w:w="858"/>
        <w:gridCol w:w="135"/>
        <w:gridCol w:w="568"/>
        <w:gridCol w:w="294"/>
        <w:gridCol w:w="556"/>
        <w:gridCol w:w="570"/>
        <w:gridCol w:w="616"/>
        <w:gridCol w:w="233"/>
        <w:gridCol w:w="568"/>
      </w:tblGrid>
      <w:tr w:rsidRPr="00A11419" w:rsidR="00435447" w:rsidTr="58C031F3" w14:paraId="3574DC0E" w14:textId="77777777">
        <w:tc>
          <w:tcPr>
            <w:tcW w:w="950" w:type="pct"/>
            <w:tcBorders>
              <w:top w:val="single" w:color="auto" w:sz="12" w:space="0"/>
            </w:tcBorders>
            <w:shd w:val="clear" w:color="auto" w:fill="FFFFFF" w:themeFill="background1"/>
            <w:vAlign w:val="center"/>
          </w:tcPr>
          <w:p w:rsidRPr="00A11419" w:rsidR="00435447" w:rsidP="00435447" w:rsidRDefault="00435447" w14:paraId="0C6D734E"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A11419">
              <w:rPr>
                <w:rFonts w:asciiTheme="minorHAnsi" w:hAnsiTheme="minorHAnsi" w:cstheme="minorHAnsi"/>
                <w:sz w:val="22"/>
                <w:szCs w:val="22"/>
              </w:rPr>
              <w:t>3.1 Număr de ore pe săptămână</w:t>
            </w:r>
          </w:p>
        </w:tc>
        <w:tc>
          <w:tcPr>
            <w:tcW w:w="221" w:type="pct"/>
            <w:tcBorders>
              <w:top w:val="single" w:color="auto" w:sz="12" w:space="0"/>
            </w:tcBorders>
            <w:shd w:val="clear" w:color="auto" w:fill="FFFFFF" w:themeFill="background1"/>
            <w:vAlign w:val="center"/>
          </w:tcPr>
          <w:p w:rsidRPr="00A11419" w:rsidR="00435447" w:rsidP="00435447" w:rsidRDefault="00435447" w14:paraId="5DED1F7F" w14:textId="1ED1C8DF">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sidRPr="00A11419">
              <w:rPr>
                <w:rFonts w:asciiTheme="minorHAnsi" w:hAnsiTheme="minorHAnsi" w:cstheme="minorBidi"/>
                <w:sz w:val="22"/>
                <w:szCs w:val="22"/>
              </w:rPr>
              <w:t>4</w:t>
            </w:r>
          </w:p>
        </w:tc>
        <w:tc>
          <w:tcPr>
            <w:tcW w:w="294" w:type="pct"/>
            <w:tcBorders>
              <w:top w:val="single" w:color="auto" w:sz="12" w:space="0"/>
            </w:tcBorders>
            <w:shd w:val="clear" w:color="auto" w:fill="FFFFFF" w:themeFill="background1"/>
            <w:vAlign w:val="center"/>
          </w:tcPr>
          <w:p w:rsidRPr="00A11419" w:rsidR="00435447" w:rsidP="00435447" w:rsidRDefault="00435447" w14:paraId="6CDE32C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11419">
              <w:rPr>
                <w:rFonts w:asciiTheme="minorHAnsi" w:hAnsiTheme="minorHAnsi" w:cstheme="minorHAnsi"/>
                <w:sz w:val="22"/>
                <w:szCs w:val="22"/>
              </w:rPr>
              <w:t>din care:</w:t>
            </w:r>
          </w:p>
        </w:tc>
        <w:tc>
          <w:tcPr>
            <w:tcW w:w="369" w:type="pct"/>
            <w:tcBorders>
              <w:top w:val="single" w:color="auto" w:sz="12" w:space="0"/>
            </w:tcBorders>
            <w:shd w:val="clear" w:color="auto" w:fill="FFFFFF" w:themeFill="background1"/>
            <w:vAlign w:val="center"/>
          </w:tcPr>
          <w:p w:rsidRPr="00A11419" w:rsidR="00435447" w:rsidP="00435447" w:rsidRDefault="00435447" w14:paraId="234E44B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11419">
              <w:rPr>
                <w:rFonts w:asciiTheme="minorHAnsi" w:hAnsiTheme="minorHAnsi" w:cstheme="minorHAnsi"/>
                <w:sz w:val="22"/>
                <w:szCs w:val="22"/>
              </w:rPr>
              <w:t>3.2 Curs</w:t>
            </w:r>
          </w:p>
        </w:tc>
        <w:tc>
          <w:tcPr>
            <w:tcW w:w="219" w:type="pct"/>
            <w:tcBorders>
              <w:top w:val="single" w:color="auto" w:sz="12" w:space="0"/>
            </w:tcBorders>
            <w:shd w:val="clear" w:color="auto" w:fill="FFFFFF" w:themeFill="background1"/>
            <w:vAlign w:val="center"/>
          </w:tcPr>
          <w:p w:rsidRPr="00A11419" w:rsidR="00435447" w:rsidP="00435447" w:rsidRDefault="00435447" w14:paraId="0CAE4333" w14:textId="65E810C0">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sidRPr="00A11419">
              <w:rPr>
                <w:rFonts w:asciiTheme="minorHAnsi" w:hAnsiTheme="minorHAnsi" w:cstheme="minorBidi"/>
                <w:sz w:val="22"/>
                <w:szCs w:val="22"/>
              </w:rPr>
              <w:t>2</w:t>
            </w:r>
          </w:p>
        </w:tc>
        <w:tc>
          <w:tcPr>
            <w:tcW w:w="443" w:type="pct"/>
            <w:tcBorders>
              <w:top w:val="single" w:color="auto" w:sz="12" w:space="0"/>
            </w:tcBorders>
            <w:shd w:val="clear" w:color="auto" w:fill="FFFFFF" w:themeFill="background1"/>
            <w:vAlign w:val="center"/>
          </w:tcPr>
          <w:p w:rsidRPr="00A11419" w:rsidR="00435447" w:rsidP="00435447" w:rsidRDefault="00435447" w14:paraId="1454A989"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11419">
              <w:rPr>
                <w:rFonts w:asciiTheme="minorHAnsi" w:hAnsiTheme="minorHAnsi" w:cstheme="minorHAnsi"/>
                <w:sz w:val="22"/>
                <w:szCs w:val="22"/>
              </w:rPr>
              <w:t>3.3 Seminar</w:t>
            </w:r>
          </w:p>
        </w:tc>
        <w:tc>
          <w:tcPr>
            <w:tcW w:w="219" w:type="pct"/>
            <w:tcBorders>
              <w:top w:val="single" w:color="auto" w:sz="12" w:space="0"/>
            </w:tcBorders>
            <w:shd w:val="clear" w:color="auto" w:fill="FFFFFF" w:themeFill="background1"/>
            <w:vAlign w:val="center"/>
          </w:tcPr>
          <w:p w:rsidRPr="00A11419" w:rsidR="00435447" w:rsidP="00435447" w:rsidRDefault="00435447" w14:paraId="0EF8B47B" w14:textId="37463739">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p>
        </w:tc>
        <w:tc>
          <w:tcPr>
            <w:tcW w:w="516" w:type="pct"/>
            <w:gridSpan w:val="2"/>
            <w:tcBorders>
              <w:top w:val="single" w:color="auto" w:sz="12" w:space="0"/>
            </w:tcBorders>
            <w:shd w:val="clear" w:color="auto" w:fill="FFFFFF" w:themeFill="background1"/>
            <w:vAlign w:val="center"/>
          </w:tcPr>
          <w:p w:rsidRPr="00A11419" w:rsidR="00435447" w:rsidP="00435447" w:rsidRDefault="00435447" w14:paraId="76307FA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11419">
              <w:rPr>
                <w:rFonts w:asciiTheme="minorHAnsi" w:hAnsiTheme="minorHAnsi" w:cstheme="minorHAnsi"/>
                <w:sz w:val="22"/>
                <w:szCs w:val="22"/>
              </w:rPr>
              <w:t>3.3 Laborator</w:t>
            </w:r>
          </w:p>
        </w:tc>
        <w:tc>
          <w:tcPr>
            <w:tcW w:w="295" w:type="pct"/>
            <w:tcBorders>
              <w:top w:val="single" w:color="auto" w:sz="12" w:space="0"/>
            </w:tcBorders>
            <w:shd w:val="clear" w:color="auto" w:fill="FFFFFF" w:themeFill="background1"/>
            <w:vAlign w:val="center"/>
          </w:tcPr>
          <w:p w:rsidRPr="00A11419" w:rsidR="00435447" w:rsidP="00435447" w:rsidRDefault="00435447" w14:paraId="3D9D8FD1" w14:textId="396FADB1">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Bidi"/>
                <w:sz w:val="22"/>
                <w:szCs w:val="22"/>
              </w:rPr>
              <w:t>2</w:t>
            </w:r>
          </w:p>
        </w:tc>
        <w:tc>
          <w:tcPr>
            <w:tcW w:w="442" w:type="pct"/>
            <w:gridSpan w:val="2"/>
            <w:tcBorders>
              <w:top w:val="single" w:color="auto" w:sz="12" w:space="0"/>
            </w:tcBorders>
            <w:shd w:val="clear" w:color="auto" w:fill="FFFFFF" w:themeFill="background1"/>
            <w:vAlign w:val="center"/>
          </w:tcPr>
          <w:p w:rsidRPr="00A11419" w:rsidR="00435447" w:rsidP="00435447" w:rsidRDefault="00435447" w14:paraId="60A32BA7"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11419">
              <w:rPr>
                <w:rFonts w:asciiTheme="minorHAnsi" w:hAnsiTheme="minorHAnsi" w:cstheme="minorHAnsi"/>
                <w:sz w:val="22"/>
                <w:szCs w:val="22"/>
              </w:rPr>
              <w:t>3.3 Proiect</w:t>
            </w:r>
          </w:p>
        </w:tc>
        <w:tc>
          <w:tcPr>
            <w:tcW w:w="296" w:type="pct"/>
            <w:tcBorders>
              <w:top w:val="single" w:color="auto" w:sz="12" w:space="0"/>
            </w:tcBorders>
            <w:shd w:val="clear" w:color="auto" w:fill="FFFFFF" w:themeFill="background1"/>
            <w:vAlign w:val="center"/>
          </w:tcPr>
          <w:p w:rsidRPr="00A11419" w:rsidR="00435447" w:rsidP="00435447" w:rsidRDefault="00435447" w14:paraId="6ECE80A1"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p>
        </w:tc>
        <w:tc>
          <w:tcPr>
            <w:tcW w:w="441" w:type="pct"/>
            <w:gridSpan w:val="2"/>
            <w:tcBorders>
              <w:top w:val="single" w:color="auto" w:sz="12" w:space="0"/>
            </w:tcBorders>
            <w:shd w:val="clear" w:color="auto" w:fill="FFFFFF" w:themeFill="background1"/>
            <w:vAlign w:val="center"/>
          </w:tcPr>
          <w:p w:rsidRPr="00A11419" w:rsidR="00435447" w:rsidP="00435447" w:rsidRDefault="00435447" w14:paraId="03298DF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11419">
              <w:rPr>
                <w:rFonts w:asciiTheme="minorHAnsi" w:hAnsiTheme="minorHAnsi" w:cstheme="minorHAnsi"/>
                <w:sz w:val="22"/>
                <w:szCs w:val="22"/>
              </w:rPr>
              <w:t>3.3 Practică</w:t>
            </w:r>
          </w:p>
        </w:tc>
        <w:tc>
          <w:tcPr>
            <w:tcW w:w="295" w:type="pct"/>
            <w:tcBorders>
              <w:top w:val="single" w:color="auto" w:sz="12" w:space="0"/>
            </w:tcBorders>
            <w:shd w:val="clear" w:color="auto" w:fill="FFFFFF" w:themeFill="background1"/>
            <w:vAlign w:val="center"/>
          </w:tcPr>
          <w:p w:rsidRPr="00A11419" w:rsidR="00435447" w:rsidP="00435447" w:rsidRDefault="00435447" w14:paraId="6C37D860"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p>
        </w:tc>
      </w:tr>
      <w:tr w:rsidRPr="00A11419" w:rsidR="00435447" w:rsidTr="58C031F3" w14:paraId="2A11BD9C" w14:textId="77777777">
        <w:tc>
          <w:tcPr>
            <w:tcW w:w="950" w:type="pct"/>
            <w:shd w:val="clear" w:color="auto" w:fill="FFFFFF" w:themeFill="background1"/>
            <w:vAlign w:val="center"/>
          </w:tcPr>
          <w:p w:rsidRPr="00A11419" w:rsidR="00435447" w:rsidP="00435447" w:rsidRDefault="00435447" w14:paraId="5F2AD555"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A11419">
              <w:rPr>
                <w:rFonts w:asciiTheme="minorHAnsi" w:hAnsiTheme="minorHAnsi" w:cstheme="minorHAnsi"/>
                <w:sz w:val="22"/>
                <w:szCs w:val="22"/>
              </w:rPr>
              <w:t>3.4 Număr de ore pe semestru</w:t>
            </w:r>
          </w:p>
        </w:tc>
        <w:tc>
          <w:tcPr>
            <w:tcW w:w="221" w:type="pct"/>
            <w:shd w:val="clear" w:color="auto" w:fill="FFFFFF" w:themeFill="background1"/>
            <w:vAlign w:val="center"/>
          </w:tcPr>
          <w:p w:rsidRPr="00A11419" w:rsidR="00435447" w:rsidP="00435447" w:rsidRDefault="00435447" w14:paraId="09470C54" w14:textId="2138F0B4">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sidRPr="58C031F3">
              <w:rPr>
                <w:rFonts w:asciiTheme="minorHAnsi" w:hAnsiTheme="minorHAnsi" w:cstheme="minorBidi"/>
                <w:sz w:val="22"/>
                <w:szCs w:val="22"/>
              </w:rPr>
              <w:t>5</w:t>
            </w:r>
            <w:r w:rsidRPr="00435447">
              <w:rPr>
                <w:rFonts w:asciiTheme="minorHAnsi" w:hAnsiTheme="minorHAnsi" w:cstheme="minorBidi"/>
                <w:sz w:val="22"/>
                <w:szCs w:val="22"/>
              </w:rPr>
              <w:t>6</w:t>
            </w:r>
          </w:p>
        </w:tc>
        <w:tc>
          <w:tcPr>
            <w:tcW w:w="294" w:type="pct"/>
            <w:shd w:val="clear" w:color="auto" w:fill="FFFFFF" w:themeFill="background1"/>
            <w:vAlign w:val="center"/>
          </w:tcPr>
          <w:p w:rsidRPr="00435447" w:rsidR="00435447" w:rsidP="00435447" w:rsidRDefault="00435447" w14:paraId="05B09BF4" w14:textId="77777777">
            <w:pPr>
              <w:shd w:val="clear" w:color="auto" w:fill="FFFFFF"/>
              <w:autoSpaceDE w:val="0"/>
              <w:autoSpaceDN w:val="0"/>
              <w:adjustRightInd w:val="0"/>
              <w:spacing w:line="276" w:lineRule="auto"/>
              <w:contextualSpacing/>
              <w:jc w:val="center"/>
              <w:rPr>
                <w:rFonts w:asciiTheme="minorHAnsi" w:hAnsiTheme="minorHAnsi" w:cstheme="minorBidi"/>
                <w:sz w:val="22"/>
                <w:szCs w:val="22"/>
              </w:rPr>
            </w:pPr>
            <w:r w:rsidRPr="00435447">
              <w:rPr>
                <w:rFonts w:asciiTheme="minorHAnsi" w:hAnsiTheme="minorHAnsi" w:cstheme="minorBidi"/>
                <w:sz w:val="22"/>
                <w:szCs w:val="22"/>
              </w:rPr>
              <w:t>din care:</w:t>
            </w:r>
          </w:p>
        </w:tc>
        <w:tc>
          <w:tcPr>
            <w:tcW w:w="369" w:type="pct"/>
            <w:shd w:val="clear" w:color="auto" w:fill="FFFFFF" w:themeFill="background1"/>
            <w:vAlign w:val="center"/>
          </w:tcPr>
          <w:p w:rsidRPr="00435447" w:rsidR="00435447" w:rsidP="00435447" w:rsidRDefault="00435447" w14:paraId="635BA446" w14:textId="77777777">
            <w:pPr>
              <w:shd w:val="clear" w:color="auto" w:fill="FFFFFF"/>
              <w:autoSpaceDE w:val="0"/>
              <w:autoSpaceDN w:val="0"/>
              <w:adjustRightInd w:val="0"/>
              <w:spacing w:line="276" w:lineRule="auto"/>
              <w:contextualSpacing/>
              <w:jc w:val="center"/>
              <w:rPr>
                <w:rFonts w:asciiTheme="minorHAnsi" w:hAnsiTheme="minorHAnsi" w:cstheme="minorBidi"/>
                <w:sz w:val="22"/>
                <w:szCs w:val="22"/>
              </w:rPr>
            </w:pPr>
            <w:r w:rsidRPr="00435447">
              <w:rPr>
                <w:rFonts w:asciiTheme="minorHAnsi" w:hAnsiTheme="minorHAnsi" w:cstheme="minorBidi"/>
                <w:sz w:val="22"/>
                <w:szCs w:val="22"/>
              </w:rPr>
              <w:t>3.5 Curs</w:t>
            </w:r>
          </w:p>
        </w:tc>
        <w:tc>
          <w:tcPr>
            <w:tcW w:w="219" w:type="pct"/>
            <w:shd w:val="clear" w:color="auto" w:fill="FFFFFF" w:themeFill="background1"/>
            <w:vAlign w:val="center"/>
          </w:tcPr>
          <w:p w:rsidRPr="00A11419" w:rsidR="00435447" w:rsidP="00435447" w:rsidRDefault="00435447" w14:paraId="4DB9F9F4" w14:textId="74273CB6">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sidRPr="58C031F3">
              <w:rPr>
                <w:rFonts w:asciiTheme="minorHAnsi" w:hAnsiTheme="minorHAnsi" w:cstheme="minorBidi"/>
                <w:sz w:val="22"/>
                <w:szCs w:val="22"/>
              </w:rPr>
              <w:t>2</w:t>
            </w:r>
            <w:r w:rsidRPr="00435447">
              <w:rPr>
                <w:rFonts w:asciiTheme="minorHAnsi" w:hAnsiTheme="minorHAnsi" w:cstheme="minorBidi"/>
                <w:sz w:val="22"/>
                <w:szCs w:val="22"/>
              </w:rPr>
              <w:t>8</w:t>
            </w:r>
          </w:p>
        </w:tc>
        <w:tc>
          <w:tcPr>
            <w:tcW w:w="443" w:type="pct"/>
            <w:shd w:val="clear" w:color="auto" w:fill="FFFFFF" w:themeFill="background1"/>
            <w:vAlign w:val="center"/>
          </w:tcPr>
          <w:p w:rsidRPr="00435447" w:rsidR="00435447" w:rsidP="00435447" w:rsidRDefault="00435447" w14:paraId="72B6EE63" w14:textId="77777777">
            <w:pPr>
              <w:shd w:val="clear" w:color="auto" w:fill="FFFFFF"/>
              <w:autoSpaceDE w:val="0"/>
              <w:autoSpaceDN w:val="0"/>
              <w:adjustRightInd w:val="0"/>
              <w:spacing w:line="276" w:lineRule="auto"/>
              <w:contextualSpacing/>
              <w:jc w:val="center"/>
              <w:rPr>
                <w:rFonts w:asciiTheme="minorHAnsi" w:hAnsiTheme="minorHAnsi" w:cstheme="minorBidi"/>
                <w:sz w:val="22"/>
                <w:szCs w:val="22"/>
              </w:rPr>
            </w:pPr>
            <w:r w:rsidRPr="00435447">
              <w:rPr>
                <w:rFonts w:asciiTheme="minorHAnsi" w:hAnsiTheme="minorHAnsi" w:cstheme="minorBidi"/>
                <w:sz w:val="22"/>
                <w:szCs w:val="22"/>
              </w:rPr>
              <w:t>3.6 Seminar</w:t>
            </w:r>
          </w:p>
        </w:tc>
        <w:tc>
          <w:tcPr>
            <w:tcW w:w="219" w:type="pct"/>
            <w:shd w:val="clear" w:color="auto" w:fill="FFFFFF" w:themeFill="background1"/>
            <w:vAlign w:val="center"/>
          </w:tcPr>
          <w:p w:rsidRPr="00A11419" w:rsidR="00435447" w:rsidP="00435447" w:rsidRDefault="00435447" w14:paraId="6EE4499E" w14:textId="1BC149BF">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p>
        </w:tc>
        <w:tc>
          <w:tcPr>
            <w:tcW w:w="516" w:type="pct"/>
            <w:gridSpan w:val="2"/>
            <w:shd w:val="clear" w:color="auto" w:fill="FFFFFF" w:themeFill="background1"/>
            <w:vAlign w:val="center"/>
          </w:tcPr>
          <w:p w:rsidRPr="00435447" w:rsidR="00435447" w:rsidP="00435447" w:rsidRDefault="00435447" w14:paraId="46E923C4" w14:textId="77777777">
            <w:pPr>
              <w:shd w:val="clear" w:color="auto" w:fill="FFFFFF"/>
              <w:autoSpaceDE w:val="0"/>
              <w:autoSpaceDN w:val="0"/>
              <w:adjustRightInd w:val="0"/>
              <w:spacing w:line="276" w:lineRule="auto"/>
              <w:contextualSpacing/>
              <w:jc w:val="center"/>
              <w:rPr>
                <w:rFonts w:asciiTheme="minorHAnsi" w:hAnsiTheme="minorHAnsi" w:cstheme="minorBidi"/>
                <w:sz w:val="22"/>
                <w:szCs w:val="22"/>
              </w:rPr>
            </w:pPr>
            <w:r w:rsidRPr="00435447">
              <w:rPr>
                <w:rFonts w:asciiTheme="minorHAnsi" w:hAnsiTheme="minorHAnsi" w:cstheme="minorBidi"/>
                <w:sz w:val="22"/>
                <w:szCs w:val="22"/>
              </w:rPr>
              <w:t>3.6 Laborator</w:t>
            </w:r>
          </w:p>
        </w:tc>
        <w:tc>
          <w:tcPr>
            <w:tcW w:w="295" w:type="pct"/>
            <w:shd w:val="clear" w:color="auto" w:fill="FFFFFF" w:themeFill="background1"/>
            <w:vAlign w:val="center"/>
          </w:tcPr>
          <w:p w:rsidRPr="00435447" w:rsidR="00435447" w:rsidP="00435447" w:rsidRDefault="00435447" w14:paraId="790DE94C" w14:textId="0C67327A">
            <w:pPr>
              <w:shd w:val="clear" w:color="auto" w:fill="FFFFFF"/>
              <w:autoSpaceDE w:val="0"/>
              <w:autoSpaceDN w:val="0"/>
              <w:adjustRightInd w:val="0"/>
              <w:spacing w:line="276" w:lineRule="auto"/>
              <w:contextualSpacing/>
              <w:jc w:val="center"/>
              <w:rPr>
                <w:rFonts w:asciiTheme="minorHAnsi" w:hAnsiTheme="minorHAnsi" w:cstheme="minorBidi"/>
                <w:sz w:val="22"/>
                <w:szCs w:val="22"/>
              </w:rPr>
            </w:pPr>
            <w:r w:rsidRPr="58C031F3">
              <w:rPr>
                <w:rFonts w:asciiTheme="minorHAnsi" w:hAnsiTheme="minorHAnsi" w:cstheme="minorBidi"/>
                <w:sz w:val="22"/>
                <w:szCs w:val="22"/>
              </w:rPr>
              <w:t>2</w:t>
            </w:r>
            <w:r w:rsidRPr="00435447">
              <w:rPr>
                <w:rFonts w:asciiTheme="minorHAnsi" w:hAnsiTheme="minorHAnsi" w:cstheme="minorBidi"/>
                <w:sz w:val="22"/>
                <w:szCs w:val="22"/>
              </w:rPr>
              <w:t>8</w:t>
            </w:r>
          </w:p>
        </w:tc>
        <w:tc>
          <w:tcPr>
            <w:tcW w:w="442" w:type="pct"/>
            <w:gridSpan w:val="2"/>
            <w:shd w:val="clear" w:color="auto" w:fill="FFFFFF" w:themeFill="background1"/>
            <w:vAlign w:val="center"/>
          </w:tcPr>
          <w:p w:rsidRPr="00A11419" w:rsidR="00435447" w:rsidP="00435447" w:rsidRDefault="00435447" w14:paraId="25BBF34F"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11419">
              <w:rPr>
                <w:rFonts w:asciiTheme="minorHAnsi" w:hAnsiTheme="minorHAnsi" w:cstheme="minorHAnsi"/>
                <w:sz w:val="22"/>
                <w:szCs w:val="22"/>
              </w:rPr>
              <w:t>3.6 Proiect</w:t>
            </w:r>
          </w:p>
        </w:tc>
        <w:tc>
          <w:tcPr>
            <w:tcW w:w="296" w:type="pct"/>
            <w:shd w:val="clear" w:color="auto" w:fill="FFFFFF" w:themeFill="background1"/>
            <w:vAlign w:val="center"/>
          </w:tcPr>
          <w:p w:rsidRPr="00A11419" w:rsidR="00435447" w:rsidP="00435447" w:rsidRDefault="00435447" w14:paraId="3671EA5A"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p>
        </w:tc>
        <w:tc>
          <w:tcPr>
            <w:tcW w:w="441" w:type="pct"/>
            <w:gridSpan w:val="2"/>
            <w:shd w:val="clear" w:color="auto" w:fill="FFFFFF" w:themeFill="background1"/>
            <w:vAlign w:val="center"/>
          </w:tcPr>
          <w:p w:rsidRPr="00A11419" w:rsidR="00435447" w:rsidP="00435447" w:rsidRDefault="00435447" w14:paraId="4B385191"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11419">
              <w:rPr>
                <w:rFonts w:asciiTheme="minorHAnsi" w:hAnsiTheme="minorHAnsi" w:cstheme="minorHAnsi"/>
                <w:sz w:val="22"/>
                <w:szCs w:val="22"/>
              </w:rPr>
              <w:t>3.3 Practică</w:t>
            </w:r>
          </w:p>
        </w:tc>
        <w:tc>
          <w:tcPr>
            <w:tcW w:w="295" w:type="pct"/>
            <w:shd w:val="clear" w:color="auto" w:fill="FFFFFF" w:themeFill="background1"/>
            <w:vAlign w:val="center"/>
          </w:tcPr>
          <w:p w:rsidRPr="00A11419" w:rsidR="00435447" w:rsidP="00435447" w:rsidRDefault="00435447" w14:paraId="4A9DFD78"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p>
        </w:tc>
      </w:tr>
      <w:tr w:rsidRPr="00A11419" w:rsidR="00E357B3" w:rsidTr="58C031F3" w14:paraId="7A25783A" w14:textId="77777777">
        <w:tc>
          <w:tcPr>
            <w:tcW w:w="5000" w:type="pct"/>
            <w:gridSpan w:val="16"/>
            <w:shd w:val="clear" w:color="auto" w:fill="FFFFFF" w:themeFill="background1"/>
            <w:vAlign w:val="center"/>
          </w:tcPr>
          <w:p w:rsidRPr="00A11419" w:rsidR="00E357B3" w:rsidP="00723233" w:rsidRDefault="00E357B3" w14:paraId="05A3DB6C"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A11419">
              <w:rPr>
                <w:rFonts w:asciiTheme="minorHAnsi" w:hAnsiTheme="minorHAnsi" w:cstheme="minorHAnsi"/>
                <w:sz w:val="22"/>
                <w:szCs w:val="22"/>
              </w:rPr>
              <w:t>3.7 Distribuția fondului de timp (ore pe semestru) pentru studiu individual și evaluare:</w:t>
            </w:r>
          </w:p>
        </w:tc>
      </w:tr>
      <w:tr w:rsidRPr="00A11419" w:rsidR="00E357B3" w:rsidTr="58C031F3" w14:paraId="59B2C5AA" w14:textId="77777777">
        <w:tc>
          <w:tcPr>
            <w:tcW w:w="4584" w:type="pct"/>
            <w:gridSpan w:val="14"/>
            <w:shd w:val="clear" w:color="auto" w:fill="FFFFFF" w:themeFill="background1"/>
            <w:tcMar>
              <w:left w:w="567" w:type="dxa"/>
            </w:tcMar>
            <w:vAlign w:val="center"/>
          </w:tcPr>
          <w:p w:rsidRPr="00A11419" w:rsidR="00E357B3" w:rsidP="00723233" w:rsidRDefault="00E357B3" w14:paraId="0A82398B"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A11419">
              <w:rPr>
                <w:rFonts w:asciiTheme="minorHAnsi" w:hAnsiTheme="minorHAnsi" w:cstheme="minorHAnsi"/>
                <w:sz w:val="22"/>
                <w:szCs w:val="22"/>
              </w:rPr>
              <w:t>(a) Evaluare</w:t>
            </w:r>
          </w:p>
        </w:tc>
        <w:tc>
          <w:tcPr>
            <w:tcW w:w="416" w:type="pct"/>
            <w:gridSpan w:val="2"/>
            <w:shd w:val="clear" w:color="auto" w:fill="FFFFFF" w:themeFill="background1"/>
          </w:tcPr>
          <w:p w:rsidRPr="00A11419" w:rsidR="00E357B3" w:rsidP="659F2D6F" w:rsidRDefault="00E245D0" w14:paraId="40E62F56" w14:textId="43F81C60">
            <w:pPr>
              <w:shd w:val="clear" w:color="auto" w:fill="FFFFFF" w:themeFill="background1"/>
              <w:autoSpaceDE w:val="0"/>
              <w:autoSpaceDN w:val="0"/>
              <w:adjustRightInd w:val="0"/>
              <w:spacing w:line="276" w:lineRule="auto"/>
              <w:jc w:val="center"/>
              <w:rPr>
                <w:rFonts w:asciiTheme="minorHAnsi" w:hAnsiTheme="minorHAnsi" w:cstheme="minorBidi"/>
                <w:sz w:val="22"/>
                <w:szCs w:val="22"/>
              </w:rPr>
            </w:pPr>
            <w:r>
              <w:rPr>
                <w:rFonts w:asciiTheme="minorHAnsi" w:hAnsiTheme="minorHAnsi" w:cstheme="minorBidi"/>
                <w:sz w:val="22"/>
                <w:szCs w:val="22"/>
              </w:rPr>
              <w:t>3</w:t>
            </w:r>
            <w:r w:rsidR="009875BA">
              <w:rPr>
                <w:rFonts w:cstheme="minorBidi"/>
              </w:rPr>
              <w:t xml:space="preserve"> </w:t>
            </w:r>
          </w:p>
        </w:tc>
      </w:tr>
      <w:tr w:rsidRPr="00A11419" w:rsidR="00E357B3" w:rsidTr="58C031F3" w14:paraId="7C1B27D3" w14:textId="77777777">
        <w:tc>
          <w:tcPr>
            <w:tcW w:w="4584" w:type="pct"/>
            <w:gridSpan w:val="14"/>
            <w:shd w:val="clear" w:color="auto" w:fill="FFFFFF" w:themeFill="background1"/>
            <w:tcMar>
              <w:left w:w="567" w:type="dxa"/>
            </w:tcMar>
            <w:vAlign w:val="center"/>
          </w:tcPr>
          <w:p w:rsidRPr="00A11419" w:rsidR="00E357B3" w:rsidP="00723233" w:rsidRDefault="00E357B3" w14:paraId="3A55F947" w14:textId="77777777">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(b) Studiul după manual, suport de curs, bibliografie și notițe</w:t>
            </w:r>
          </w:p>
        </w:tc>
        <w:tc>
          <w:tcPr>
            <w:tcW w:w="416" w:type="pct"/>
            <w:gridSpan w:val="2"/>
            <w:shd w:val="clear" w:color="auto" w:fill="FFFFFF" w:themeFill="background1"/>
          </w:tcPr>
          <w:p w:rsidRPr="00A11419" w:rsidR="00E357B3" w:rsidP="659F2D6F" w:rsidRDefault="00435447" w14:paraId="0F48EF90" w14:textId="467A60E2">
            <w:pPr>
              <w:shd w:val="clear" w:color="auto" w:fill="FFFFFF" w:themeFill="background1"/>
              <w:autoSpaceDE w:val="0"/>
              <w:autoSpaceDN w:val="0"/>
              <w:adjustRightInd w:val="0"/>
              <w:spacing w:line="276" w:lineRule="auto"/>
              <w:jc w:val="center"/>
              <w:rPr>
                <w:rFonts w:asciiTheme="minorHAnsi" w:hAnsiTheme="minorHAnsi" w:cstheme="minorBidi"/>
                <w:sz w:val="22"/>
                <w:szCs w:val="22"/>
              </w:rPr>
            </w:pPr>
            <w:r>
              <w:rPr>
                <w:rFonts w:asciiTheme="minorHAnsi" w:hAnsiTheme="minorHAnsi" w:cstheme="minorBidi"/>
                <w:sz w:val="22"/>
                <w:szCs w:val="22"/>
              </w:rPr>
              <w:t>28</w:t>
            </w:r>
            <w:r w:rsidRPr="00A11419" w:rsidR="41A22675">
              <w:rPr>
                <w:rFonts w:asciiTheme="minorHAnsi" w:hAnsiTheme="minorHAnsi" w:cstheme="minorBidi"/>
                <w:sz w:val="22"/>
                <w:szCs w:val="22"/>
              </w:rPr>
              <w:t xml:space="preserve"> </w:t>
            </w:r>
          </w:p>
        </w:tc>
      </w:tr>
      <w:tr w:rsidRPr="00A11419" w:rsidR="00E357B3" w:rsidTr="58C031F3" w14:paraId="39FF14D4" w14:textId="77777777">
        <w:tc>
          <w:tcPr>
            <w:tcW w:w="4584" w:type="pct"/>
            <w:gridSpan w:val="14"/>
            <w:shd w:val="clear" w:color="auto" w:fill="FFFFFF" w:themeFill="background1"/>
            <w:tcMar>
              <w:left w:w="567" w:type="dxa"/>
            </w:tcMar>
            <w:vAlign w:val="center"/>
          </w:tcPr>
          <w:p w:rsidRPr="00A11419" w:rsidR="00E357B3" w:rsidP="00723233" w:rsidRDefault="00E357B3" w14:paraId="38D3B28D" w14:textId="77777777">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(c) Documentare suplimentară în bibliotecă, pe platforme electronice de specialitate și pe teren</w:t>
            </w:r>
          </w:p>
        </w:tc>
        <w:tc>
          <w:tcPr>
            <w:tcW w:w="416" w:type="pct"/>
            <w:gridSpan w:val="2"/>
            <w:shd w:val="clear" w:color="auto" w:fill="FFFFFF" w:themeFill="background1"/>
          </w:tcPr>
          <w:p w:rsidRPr="00A11419" w:rsidR="00E357B3" w:rsidP="659F2D6F" w:rsidRDefault="00435447" w14:paraId="2C75B074" w14:textId="36D6266B">
            <w:pPr>
              <w:shd w:val="clear" w:color="auto" w:fill="FFFFFF" w:themeFill="background1"/>
              <w:autoSpaceDE w:val="0"/>
              <w:autoSpaceDN w:val="0"/>
              <w:adjustRightInd w:val="0"/>
              <w:spacing w:line="276" w:lineRule="auto"/>
              <w:jc w:val="center"/>
              <w:rPr>
                <w:rFonts w:asciiTheme="minorHAnsi" w:hAnsiTheme="minorHAnsi" w:cstheme="minorBidi"/>
                <w:sz w:val="22"/>
                <w:szCs w:val="22"/>
              </w:rPr>
            </w:pPr>
            <w:r>
              <w:rPr>
                <w:rFonts w:asciiTheme="minorHAnsi" w:hAnsiTheme="minorHAnsi" w:cstheme="minorBidi"/>
                <w:sz w:val="22"/>
                <w:szCs w:val="22"/>
              </w:rPr>
              <w:t>8</w:t>
            </w:r>
            <w:r w:rsidRPr="00A11419" w:rsidR="7AB9491B">
              <w:rPr>
                <w:rFonts w:asciiTheme="minorHAnsi" w:hAnsiTheme="minorHAnsi" w:cstheme="minorBidi"/>
                <w:sz w:val="22"/>
                <w:szCs w:val="22"/>
              </w:rPr>
              <w:t xml:space="preserve"> </w:t>
            </w:r>
          </w:p>
        </w:tc>
      </w:tr>
      <w:tr w:rsidRPr="00A11419" w:rsidR="00E357B3" w:rsidTr="58C031F3" w14:paraId="5B4960D9" w14:textId="77777777">
        <w:tc>
          <w:tcPr>
            <w:tcW w:w="4584" w:type="pct"/>
            <w:gridSpan w:val="14"/>
            <w:shd w:val="clear" w:color="auto" w:fill="FFFFFF" w:themeFill="background1"/>
            <w:tcMar>
              <w:left w:w="567" w:type="dxa"/>
            </w:tcMar>
            <w:vAlign w:val="center"/>
          </w:tcPr>
          <w:p w:rsidRPr="00A11419" w:rsidR="00E357B3" w:rsidP="00723233" w:rsidRDefault="00E357B3" w14:paraId="09CED5D2" w14:textId="77777777">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(d) Pregătire seminarii / laboratoare, teme, referate, portofolii și eseuri</w:t>
            </w:r>
          </w:p>
        </w:tc>
        <w:tc>
          <w:tcPr>
            <w:tcW w:w="416" w:type="pct"/>
            <w:gridSpan w:val="2"/>
            <w:shd w:val="clear" w:color="auto" w:fill="FFFFFF" w:themeFill="background1"/>
          </w:tcPr>
          <w:p w:rsidRPr="00A11419" w:rsidR="00E357B3" w:rsidP="659F2D6F" w:rsidRDefault="00435447" w14:paraId="5EED93BB" w14:textId="3CFA2F1B">
            <w:pPr>
              <w:shd w:val="clear" w:color="auto" w:fill="FFFFFF" w:themeFill="background1"/>
              <w:autoSpaceDE w:val="0"/>
              <w:autoSpaceDN w:val="0"/>
              <w:adjustRightInd w:val="0"/>
              <w:spacing w:line="276" w:lineRule="auto"/>
              <w:jc w:val="center"/>
              <w:rPr>
                <w:rFonts w:asciiTheme="minorHAnsi" w:hAnsiTheme="minorHAnsi" w:cstheme="minorBidi"/>
                <w:sz w:val="22"/>
                <w:szCs w:val="22"/>
              </w:rPr>
            </w:pPr>
            <w:r>
              <w:rPr>
                <w:rFonts w:asciiTheme="minorHAnsi" w:hAnsiTheme="minorHAnsi" w:cstheme="minorBidi"/>
                <w:sz w:val="22"/>
                <w:szCs w:val="22"/>
              </w:rPr>
              <w:t>4</w:t>
            </w:r>
          </w:p>
        </w:tc>
      </w:tr>
      <w:tr w:rsidRPr="00A11419" w:rsidR="00E357B3" w:rsidTr="58C031F3" w14:paraId="76D55407" w14:textId="77777777">
        <w:tc>
          <w:tcPr>
            <w:tcW w:w="4584" w:type="pct"/>
            <w:gridSpan w:val="14"/>
            <w:shd w:val="clear" w:color="auto" w:fill="FFFFFF" w:themeFill="background1"/>
            <w:tcMar>
              <w:left w:w="567" w:type="dxa"/>
            </w:tcMar>
            <w:vAlign w:val="center"/>
          </w:tcPr>
          <w:p w:rsidRPr="00A11419" w:rsidR="00E357B3" w:rsidP="00723233" w:rsidRDefault="00E357B3" w14:paraId="29153E99" w14:textId="6FC7789E">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 xml:space="preserve">(e) </w:t>
            </w:r>
            <w:r w:rsidRPr="00A11419" w:rsidR="00A11419">
              <w:rPr>
                <w:rFonts w:asciiTheme="minorHAnsi" w:hAnsiTheme="minorHAnsi" w:cstheme="minorHAnsi"/>
                <w:sz w:val="22"/>
                <w:szCs w:val="22"/>
              </w:rPr>
              <w:t>Tutorat</w:t>
            </w:r>
          </w:p>
        </w:tc>
        <w:tc>
          <w:tcPr>
            <w:tcW w:w="416" w:type="pct"/>
            <w:gridSpan w:val="2"/>
            <w:shd w:val="clear" w:color="auto" w:fill="FFFFFF" w:themeFill="background1"/>
          </w:tcPr>
          <w:p w:rsidRPr="00A11419" w:rsidR="00E357B3" w:rsidP="00723233" w:rsidRDefault="00435447" w14:paraId="2F0F3E49" w14:textId="165DA184">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1</w:t>
            </w:r>
          </w:p>
        </w:tc>
      </w:tr>
      <w:tr w:rsidRPr="00A11419" w:rsidR="00E357B3" w:rsidTr="58C031F3" w14:paraId="7C91E746" w14:textId="77777777">
        <w:tc>
          <w:tcPr>
            <w:tcW w:w="4584" w:type="pct"/>
            <w:gridSpan w:val="14"/>
            <w:tcBorders>
              <w:bottom w:val="single" w:color="auto" w:sz="12" w:space="0"/>
            </w:tcBorders>
            <w:shd w:val="clear" w:color="auto" w:fill="FFFFFF" w:themeFill="background1"/>
            <w:tcMar>
              <w:left w:w="567" w:type="dxa"/>
            </w:tcMar>
            <w:vAlign w:val="center"/>
          </w:tcPr>
          <w:p w:rsidRPr="00A11419" w:rsidR="00E357B3" w:rsidP="00723233" w:rsidRDefault="00E357B3" w14:paraId="710584C1" w14:textId="77777777">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(f) Alte activități</w:t>
            </w:r>
          </w:p>
        </w:tc>
        <w:tc>
          <w:tcPr>
            <w:tcW w:w="416" w:type="pct"/>
            <w:gridSpan w:val="2"/>
            <w:tcBorders>
              <w:bottom w:val="single" w:color="auto" w:sz="12" w:space="0"/>
            </w:tcBorders>
            <w:shd w:val="clear" w:color="auto" w:fill="FFFFFF" w:themeFill="background1"/>
          </w:tcPr>
          <w:p w:rsidRPr="00A11419" w:rsidR="00E357B3" w:rsidP="659F2D6F" w:rsidRDefault="002E3918" w14:paraId="7BC2D5D3" w14:textId="0F09CC7C">
            <w:pPr>
              <w:shd w:val="clear" w:color="auto" w:fill="FFFFFF" w:themeFill="background1"/>
              <w:autoSpaceDE w:val="0"/>
              <w:autoSpaceDN w:val="0"/>
              <w:adjustRightInd w:val="0"/>
              <w:spacing w:line="276" w:lineRule="auto"/>
              <w:jc w:val="center"/>
              <w:rPr>
                <w:rFonts w:asciiTheme="minorHAnsi" w:hAnsiTheme="minorHAnsi" w:cstheme="minorBidi"/>
                <w:sz w:val="22"/>
                <w:szCs w:val="22"/>
              </w:rPr>
            </w:pPr>
            <w:r>
              <w:rPr>
                <w:rFonts w:asciiTheme="minorHAnsi" w:hAnsiTheme="minorHAnsi" w:cstheme="minorBidi"/>
                <w:sz w:val="22"/>
                <w:szCs w:val="22"/>
              </w:rPr>
              <w:t>0</w:t>
            </w:r>
          </w:p>
        </w:tc>
      </w:tr>
      <w:tr w:rsidRPr="00A11419" w:rsidR="00E357B3" w:rsidTr="58C031F3" w14:paraId="2EEDDA22" w14:textId="77777777">
        <w:trPr>
          <w:gridAfter w:val="5"/>
          <w:wAfter w:w="1321" w:type="pct"/>
        </w:trPr>
        <w:tc>
          <w:tcPr>
            <w:tcW w:w="3161" w:type="pct"/>
            <w:gridSpan w:val="8"/>
            <w:tcBorders>
              <w:top w:val="single" w:color="auto" w:sz="12" w:space="0"/>
            </w:tcBorders>
            <w:shd w:val="clear" w:color="auto" w:fill="FFFFFF" w:themeFill="background1"/>
            <w:tcMar>
              <w:left w:w="40" w:type="dxa"/>
            </w:tcMar>
          </w:tcPr>
          <w:p w:rsidRPr="00A11419" w:rsidR="00E357B3" w:rsidP="00723233" w:rsidRDefault="00E357B3" w14:paraId="046270BA" w14:textId="77777777">
            <w:pPr>
              <w:spacing w:line="276" w:lineRule="auto"/>
              <w:rPr>
                <w:rFonts w:asciiTheme="minorHAnsi" w:hAnsiTheme="minorHAnsi" w:cstheme="minorHAnsi"/>
                <w:sz w:val="22"/>
                <w:szCs w:val="22"/>
              </w:rPr>
            </w:pPr>
            <w:r w:rsidRPr="00A11419">
              <w:rPr>
                <w:rFonts w:asciiTheme="minorHAnsi" w:hAnsiTheme="minorHAnsi" w:cstheme="minorHAnsi"/>
                <w:sz w:val="22"/>
                <w:szCs w:val="22"/>
              </w:rPr>
              <w:t>3.8 Total ore studiu individual și evaluare (suma (3.7(a)…3.7(f))</w:t>
            </w:r>
          </w:p>
        </w:tc>
        <w:tc>
          <w:tcPr>
            <w:tcW w:w="518" w:type="pct"/>
            <w:gridSpan w:val="3"/>
            <w:tcBorders>
              <w:top w:val="single" w:color="auto" w:sz="12" w:space="0"/>
            </w:tcBorders>
            <w:shd w:val="clear" w:color="auto" w:fill="FFFFFF" w:themeFill="background1"/>
            <w:vAlign w:val="center"/>
          </w:tcPr>
          <w:p w:rsidRPr="00A11419" w:rsidR="00E357B3" w:rsidP="659F2D6F" w:rsidRDefault="00435447" w14:paraId="4F8B52A1" w14:textId="079992D8">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Pr>
                <w:rFonts w:asciiTheme="minorHAnsi" w:hAnsiTheme="minorHAnsi" w:cstheme="minorBidi"/>
                <w:sz w:val="22"/>
                <w:szCs w:val="22"/>
              </w:rPr>
              <w:t>44</w:t>
            </w:r>
          </w:p>
        </w:tc>
      </w:tr>
      <w:tr w:rsidRPr="00A11419" w:rsidR="00E357B3" w:rsidTr="58C031F3" w14:paraId="032EDC40" w14:textId="77777777">
        <w:trPr>
          <w:gridAfter w:val="5"/>
          <w:wAfter w:w="1321" w:type="pct"/>
        </w:trPr>
        <w:tc>
          <w:tcPr>
            <w:tcW w:w="3161" w:type="pct"/>
            <w:gridSpan w:val="8"/>
            <w:shd w:val="clear" w:color="auto" w:fill="FFFFFF" w:themeFill="background1"/>
            <w:tcMar>
              <w:left w:w="40" w:type="dxa"/>
            </w:tcMar>
          </w:tcPr>
          <w:p w:rsidRPr="00A11419" w:rsidR="00E357B3" w:rsidP="00723233" w:rsidRDefault="00E357B3" w14:paraId="75D6168D" w14:textId="77777777">
            <w:pPr>
              <w:spacing w:line="276" w:lineRule="auto"/>
              <w:rPr>
                <w:rFonts w:asciiTheme="minorHAnsi" w:hAnsiTheme="minorHAnsi" w:cstheme="minorHAnsi"/>
                <w:sz w:val="22"/>
                <w:szCs w:val="22"/>
              </w:rPr>
            </w:pPr>
            <w:r w:rsidRPr="00A11419">
              <w:rPr>
                <w:rFonts w:asciiTheme="minorHAnsi" w:hAnsiTheme="minorHAnsi" w:cstheme="minorHAnsi"/>
                <w:sz w:val="22"/>
                <w:szCs w:val="22"/>
              </w:rPr>
              <w:t>3.9 Total ore pe semestru (3.4+3.8)</w:t>
            </w:r>
          </w:p>
        </w:tc>
        <w:tc>
          <w:tcPr>
            <w:tcW w:w="518" w:type="pct"/>
            <w:gridSpan w:val="3"/>
            <w:shd w:val="clear" w:color="auto" w:fill="FFFFFF" w:themeFill="background1"/>
            <w:vAlign w:val="center"/>
          </w:tcPr>
          <w:p w:rsidRPr="00A11419" w:rsidR="00E357B3" w:rsidP="659F2D6F" w:rsidRDefault="0F0F50D8" w14:paraId="312C1503" w14:textId="3DA32D97">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sidRPr="00A11419">
              <w:rPr>
                <w:rFonts w:asciiTheme="minorHAnsi" w:hAnsiTheme="minorHAnsi" w:cstheme="minorBidi"/>
                <w:sz w:val="22"/>
                <w:szCs w:val="22"/>
              </w:rPr>
              <w:t>1</w:t>
            </w:r>
            <w:r w:rsidR="00435447">
              <w:rPr>
                <w:rFonts w:asciiTheme="minorHAnsi" w:hAnsiTheme="minorHAnsi" w:cstheme="minorBidi"/>
                <w:sz w:val="22"/>
                <w:szCs w:val="22"/>
              </w:rPr>
              <w:t>00</w:t>
            </w:r>
          </w:p>
        </w:tc>
      </w:tr>
      <w:tr w:rsidRPr="00A11419" w:rsidR="00E357B3" w:rsidTr="58C031F3" w14:paraId="48C9F866" w14:textId="77777777">
        <w:trPr>
          <w:gridAfter w:val="5"/>
          <w:wAfter w:w="1321" w:type="pct"/>
        </w:trPr>
        <w:tc>
          <w:tcPr>
            <w:tcW w:w="3161" w:type="pct"/>
            <w:gridSpan w:val="8"/>
            <w:tcBorders>
              <w:bottom w:val="single" w:color="auto" w:sz="12" w:space="0"/>
            </w:tcBorders>
            <w:shd w:val="clear" w:color="auto" w:fill="FFFFFF" w:themeFill="background1"/>
            <w:tcMar>
              <w:left w:w="40" w:type="dxa"/>
            </w:tcMar>
          </w:tcPr>
          <w:p w:rsidRPr="00A11419" w:rsidR="00E357B3" w:rsidP="00723233" w:rsidRDefault="00E357B3" w14:paraId="37C433A8" w14:textId="77777777">
            <w:pPr>
              <w:spacing w:line="276" w:lineRule="auto"/>
              <w:rPr>
                <w:rFonts w:asciiTheme="minorHAnsi" w:hAnsiTheme="minorHAnsi" w:cstheme="minorHAnsi"/>
                <w:sz w:val="22"/>
                <w:szCs w:val="22"/>
              </w:rPr>
            </w:pPr>
            <w:r w:rsidRPr="00A11419">
              <w:rPr>
                <w:rFonts w:asciiTheme="minorHAnsi" w:hAnsiTheme="minorHAnsi" w:cstheme="minorHAnsi"/>
                <w:sz w:val="22"/>
                <w:szCs w:val="22"/>
              </w:rPr>
              <w:t>3.10 Numărul de credite</w:t>
            </w:r>
          </w:p>
        </w:tc>
        <w:tc>
          <w:tcPr>
            <w:tcW w:w="518" w:type="pct"/>
            <w:gridSpan w:val="3"/>
            <w:tcBorders>
              <w:bottom w:val="single" w:color="auto" w:sz="12" w:space="0"/>
            </w:tcBorders>
            <w:shd w:val="clear" w:color="auto" w:fill="FFFFFF" w:themeFill="background1"/>
            <w:vAlign w:val="center"/>
          </w:tcPr>
          <w:p w:rsidRPr="00A11419" w:rsidR="00E357B3" w:rsidP="659F2D6F" w:rsidRDefault="00435447" w14:paraId="7CFE748B" w14:textId="70882F30">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Pr>
                <w:rFonts w:asciiTheme="minorHAnsi" w:hAnsiTheme="minorHAnsi" w:cstheme="minorBidi"/>
                <w:sz w:val="22"/>
                <w:szCs w:val="22"/>
              </w:rPr>
              <w:t>4</w:t>
            </w:r>
          </w:p>
        </w:tc>
      </w:tr>
    </w:tbl>
    <w:p w:rsidRPr="00A11419" w:rsidR="00BA6A1F" w:rsidP="00D22B64" w:rsidRDefault="00BA6A1F" w14:paraId="329C9B19" w14:textId="77777777">
      <w:pPr>
        <w:spacing w:line="276" w:lineRule="auto"/>
        <w:ind w:left="1110"/>
        <w:jc w:val="both"/>
        <w:rPr>
          <w:rFonts w:asciiTheme="minorHAnsi" w:hAnsiTheme="minorHAnsi" w:cstheme="minorHAnsi"/>
          <w:i/>
          <w:sz w:val="22"/>
          <w:szCs w:val="22"/>
        </w:rPr>
      </w:pPr>
    </w:p>
    <w:p w:rsidRPr="00A11419" w:rsidR="00EE0BA5" w:rsidP="00D22B64" w:rsidRDefault="00EE0BA5" w14:paraId="3CF6EE24" w14:textId="56D5017A">
      <w:pPr>
        <w:shd w:val="clear" w:color="auto" w:fill="FFFFFF"/>
        <w:tabs>
          <w:tab w:val="left" w:pos="3064"/>
        </w:tabs>
        <w:autoSpaceDE w:val="0"/>
        <w:autoSpaceDN w:val="0"/>
        <w:adjustRightInd w:val="0"/>
        <w:spacing w:line="276" w:lineRule="auto"/>
        <w:ind w:left="40"/>
        <w:rPr>
          <w:rFonts w:asciiTheme="minorHAnsi" w:hAnsiTheme="minorHAnsi" w:cstheme="minorHAnsi"/>
          <w:sz w:val="22"/>
          <w:szCs w:val="22"/>
        </w:rPr>
      </w:pPr>
      <w:r w:rsidRPr="00A11419">
        <w:rPr>
          <w:rFonts w:asciiTheme="minorHAnsi" w:hAnsiTheme="minorHAnsi" w:cstheme="minorHAnsi"/>
          <w:b/>
          <w:bCs/>
          <w:sz w:val="22"/>
          <w:szCs w:val="22"/>
        </w:rPr>
        <w:t>4. Precondi</w:t>
      </w:r>
      <w:r w:rsidRPr="00A11419" w:rsidR="0012489D">
        <w:rPr>
          <w:rFonts w:eastAsia="Times New Roman" w:asciiTheme="minorHAnsi" w:hAnsiTheme="minorHAnsi" w:cstheme="minorHAnsi"/>
          <w:b/>
          <w:bCs/>
          <w:sz w:val="22"/>
          <w:szCs w:val="22"/>
        </w:rPr>
        <w:t>ț</w:t>
      </w:r>
      <w:r w:rsidRPr="00A11419">
        <w:rPr>
          <w:rFonts w:eastAsia="Times New Roman" w:asciiTheme="minorHAnsi" w:hAnsiTheme="minorHAnsi" w:cstheme="minorHAnsi"/>
          <w:b/>
          <w:bCs/>
          <w:sz w:val="22"/>
          <w:szCs w:val="22"/>
        </w:rPr>
        <w:t>ii</w:t>
      </w:r>
      <w:r w:rsidRPr="00A11419">
        <w:rPr>
          <w:rFonts w:eastAsia="Times New Roman" w:asciiTheme="minorHAnsi" w:hAnsiTheme="minorHAnsi" w:cstheme="minorHAnsi"/>
          <w:sz w:val="22"/>
          <w:szCs w:val="22"/>
        </w:rPr>
        <w:t xml:space="preserve"> (acolo unde</w:t>
      </w:r>
      <w:r w:rsidRPr="00A11419" w:rsidR="00755D78">
        <w:rPr>
          <w:rFonts w:asciiTheme="minorHAnsi" w:hAnsiTheme="minorHAnsi" w:cstheme="minorHAnsi"/>
          <w:sz w:val="22"/>
          <w:szCs w:val="22"/>
        </w:rPr>
        <w:t xml:space="preserve"> </w:t>
      </w:r>
      <w:r w:rsidRPr="00A11419">
        <w:rPr>
          <w:rFonts w:asciiTheme="minorHAnsi" w:hAnsiTheme="minorHAnsi" w:cstheme="minorHAnsi"/>
          <w:sz w:val="22"/>
          <w:szCs w:val="22"/>
        </w:rPr>
        <w:t>este cazul)</w:t>
      </w:r>
    </w:p>
    <w:tbl>
      <w:tblPr>
        <w:tblW w:w="4986"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721"/>
        <w:gridCol w:w="6859"/>
      </w:tblGrid>
      <w:tr w:rsidRPr="00A11419" w:rsidR="00755D78" w:rsidTr="00BB331A" w14:paraId="3572240A" w14:textId="77777777">
        <w:trPr>
          <w:trHeight w:val="309"/>
        </w:trPr>
        <w:tc>
          <w:tcPr>
            <w:tcW w:w="1420" w:type="pct"/>
            <w:shd w:val="clear" w:color="auto" w:fill="FFFFFF"/>
            <w:vAlign w:val="center"/>
          </w:tcPr>
          <w:p w:rsidRPr="00A11419" w:rsidR="00755D78" w:rsidP="00D22B64" w:rsidRDefault="00755D78" w14:paraId="681AAFAC" w14:textId="77777777">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4.1 de curriculum</w:t>
            </w:r>
          </w:p>
        </w:tc>
        <w:tc>
          <w:tcPr>
            <w:tcW w:w="3580" w:type="pct"/>
            <w:shd w:val="clear" w:color="auto" w:fill="FFFFFF"/>
            <w:vAlign w:val="center"/>
          </w:tcPr>
          <w:p w:rsidRPr="00A11419" w:rsidR="00755D78" w:rsidP="00D22B64" w:rsidRDefault="00435447" w14:paraId="62D23618" w14:textId="070DFB11">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cs="Arial" w:asciiTheme="minorHAnsi" w:hAnsiTheme="minorHAnsi"/>
                <w:sz w:val="22"/>
                <w:szCs w:val="22"/>
              </w:rPr>
              <w:t>Nu este cazul</w:t>
            </w:r>
          </w:p>
        </w:tc>
      </w:tr>
      <w:tr w:rsidRPr="00A11419" w:rsidR="00755D78" w:rsidTr="00BB331A" w14:paraId="31B5BB30" w14:textId="77777777">
        <w:trPr>
          <w:trHeight w:val="377"/>
        </w:trPr>
        <w:tc>
          <w:tcPr>
            <w:tcW w:w="1420" w:type="pct"/>
            <w:shd w:val="clear" w:color="auto" w:fill="FFFFFF"/>
            <w:vAlign w:val="center"/>
          </w:tcPr>
          <w:p w:rsidRPr="00A11419" w:rsidR="00755D78" w:rsidP="00D22B64" w:rsidRDefault="00755D78" w14:paraId="76DD6DFE" w14:textId="460C6FA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A11419">
              <w:rPr>
                <w:rFonts w:asciiTheme="minorHAnsi" w:hAnsiTheme="minorHAnsi" w:cstheme="minorHAnsi"/>
                <w:sz w:val="22"/>
                <w:szCs w:val="22"/>
              </w:rPr>
              <w:t>4.2 de competen</w:t>
            </w:r>
            <w:r w:rsidRPr="00A11419" w:rsidR="0012489D">
              <w:rPr>
                <w:rFonts w:eastAsia="Times New Roman" w:asciiTheme="minorHAnsi" w:hAnsiTheme="minorHAnsi" w:cstheme="minorHAnsi"/>
                <w:sz w:val="22"/>
                <w:szCs w:val="22"/>
              </w:rPr>
              <w:t>ț</w:t>
            </w:r>
            <w:r w:rsidRPr="00A11419">
              <w:rPr>
                <w:rFonts w:eastAsia="Times New Roman" w:asciiTheme="minorHAnsi" w:hAnsiTheme="minorHAnsi" w:cstheme="minorHAnsi"/>
                <w:sz w:val="22"/>
                <w:szCs w:val="22"/>
              </w:rPr>
              <w:t>e</w:t>
            </w:r>
          </w:p>
        </w:tc>
        <w:tc>
          <w:tcPr>
            <w:tcW w:w="3580" w:type="pct"/>
            <w:shd w:val="clear" w:color="auto" w:fill="FFFFFF"/>
            <w:vAlign w:val="center"/>
          </w:tcPr>
          <w:p w:rsidRPr="00A11419" w:rsidR="00755D78" w:rsidP="00D22B64" w:rsidRDefault="00DA5083" w14:paraId="27D1ABBA" w14:textId="191E45AA">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cs="Arial" w:asciiTheme="minorHAnsi" w:hAnsiTheme="minorHAnsi"/>
                <w:sz w:val="22"/>
                <w:szCs w:val="22"/>
              </w:rPr>
              <w:t>Nu este cazul</w:t>
            </w:r>
          </w:p>
        </w:tc>
      </w:tr>
    </w:tbl>
    <w:p w:rsidRPr="00A11419" w:rsidR="00E357B3" w:rsidP="00D22B64" w:rsidRDefault="00E357B3" w14:paraId="3E1A516A" w14:textId="77777777">
      <w:pPr>
        <w:shd w:val="clear" w:color="auto" w:fill="FFFFFF"/>
        <w:tabs>
          <w:tab w:val="left" w:pos="3064"/>
        </w:tabs>
        <w:autoSpaceDE w:val="0"/>
        <w:autoSpaceDN w:val="0"/>
        <w:adjustRightInd w:val="0"/>
        <w:spacing w:line="276" w:lineRule="auto"/>
        <w:rPr>
          <w:rFonts w:asciiTheme="minorHAnsi" w:hAnsiTheme="minorHAnsi" w:cstheme="minorHAnsi"/>
          <w:b/>
          <w:bCs/>
          <w:sz w:val="22"/>
          <w:szCs w:val="22"/>
        </w:rPr>
      </w:pPr>
    </w:p>
    <w:p w:rsidRPr="00A11419" w:rsidR="00EE0BA5" w:rsidP="00D22B64" w:rsidRDefault="00EE0BA5" w14:paraId="60742183" w14:textId="33D2EEA7">
      <w:pPr>
        <w:shd w:val="clear" w:color="auto" w:fill="FFFFFF"/>
        <w:tabs>
          <w:tab w:val="left" w:pos="3064"/>
        </w:tabs>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b/>
          <w:bCs/>
          <w:sz w:val="22"/>
          <w:szCs w:val="22"/>
        </w:rPr>
        <w:t>5. Condi</w:t>
      </w:r>
      <w:r w:rsidRPr="00A11419" w:rsidR="0012489D">
        <w:rPr>
          <w:rFonts w:eastAsia="Times New Roman" w:asciiTheme="minorHAnsi" w:hAnsiTheme="minorHAnsi" w:cstheme="minorHAnsi"/>
          <w:b/>
          <w:bCs/>
          <w:sz w:val="22"/>
          <w:szCs w:val="22"/>
        </w:rPr>
        <w:t>ț</w:t>
      </w:r>
      <w:r w:rsidRPr="00A11419">
        <w:rPr>
          <w:rFonts w:eastAsia="Times New Roman" w:asciiTheme="minorHAnsi" w:hAnsiTheme="minorHAnsi" w:cstheme="minorHAnsi"/>
          <w:b/>
          <w:bCs/>
          <w:sz w:val="22"/>
          <w:szCs w:val="22"/>
        </w:rPr>
        <w:t>ii</w:t>
      </w:r>
      <w:r w:rsidRPr="00A11419">
        <w:rPr>
          <w:rFonts w:eastAsia="Times New Roman" w:asciiTheme="minorHAnsi" w:hAnsiTheme="minorHAnsi" w:cstheme="minorHAnsi"/>
          <w:sz w:val="22"/>
          <w:szCs w:val="22"/>
        </w:rPr>
        <w:t xml:space="preserve"> (acolo unde est</w:t>
      </w:r>
      <w:r w:rsidRPr="00A11419">
        <w:rPr>
          <w:rFonts w:asciiTheme="minorHAnsi" w:hAnsiTheme="minorHAnsi" w:cstheme="minorHAnsi"/>
          <w:sz w:val="22"/>
          <w:szCs w:val="22"/>
        </w:rPr>
        <w:t>e cazul)</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3315"/>
        <w:gridCol w:w="6292"/>
      </w:tblGrid>
      <w:tr w:rsidRPr="00A11419" w:rsidR="00755D78" w:rsidTr="659F2D6F" w14:paraId="3741E502" w14:textId="77777777">
        <w:trPr>
          <w:trHeight w:val="321"/>
        </w:trPr>
        <w:tc>
          <w:tcPr>
            <w:tcW w:w="3315" w:type="dxa"/>
            <w:shd w:val="clear" w:color="auto" w:fill="FFFFFF" w:themeFill="background1"/>
            <w:vAlign w:val="center"/>
          </w:tcPr>
          <w:p w:rsidRPr="00A11419" w:rsidR="00755D78" w:rsidP="00D22B64" w:rsidRDefault="00755D78" w14:paraId="62367CB3" w14:textId="3E162D00">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A11419">
              <w:rPr>
                <w:rFonts w:asciiTheme="minorHAnsi" w:hAnsiTheme="minorHAnsi" w:cstheme="minorHAnsi"/>
                <w:sz w:val="22"/>
                <w:szCs w:val="22"/>
              </w:rPr>
              <w:t>5.1. de desf</w:t>
            </w:r>
            <w:r w:rsidRPr="00A11419">
              <w:rPr>
                <w:rFonts w:eastAsia="Times New Roman" w:asciiTheme="minorHAnsi" w:hAnsiTheme="minorHAnsi" w:cstheme="minorHAnsi"/>
                <w:sz w:val="22"/>
                <w:szCs w:val="22"/>
              </w:rPr>
              <w:t>ă</w:t>
            </w:r>
            <w:r w:rsidRPr="00A11419" w:rsidR="0012489D">
              <w:rPr>
                <w:rFonts w:eastAsia="Times New Roman" w:asciiTheme="minorHAnsi" w:hAnsiTheme="minorHAnsi" w:cstheme="minorHAnsi"/>
                <w:sz w:val="22"/>
                <w:szCs w:val="22"/>
              </w:rPr>
              <w:t>ș</w:t>
            </w:r>
            <w:r w:rsidRPr="00A11419">
              <w:rPr>
                <w:rFonts w:eastAsia="Times New Roman" w:asciiTheme="minorHAnsi" w:hAnsiTheme="minorHAnsi" w:cstheme="minorHAnsi"/>
                <w:sz w:val="22"/>
                <w:szCs w:val="22"/>
              </w:rPr>
              <w:t>urare a cursului</w:t>
            </w:r>
          </w:p>
        </w:tc>
        <w:tc>
          <w:tcPr>
            <w:tcW w:w="6292" w:type="dxa"/>
            <w:shd w:val="clear" w:color="auto" w:fill="FFFFFF" w:themeFill="background1"/>
            <w:vAlign w:val="center"/>
          </w:tcPr>
          <w:p w:rsidRPr="00A11419" w:rsidR="00755D78" w:rsidP="659F2D6F" w:rsidRDefault="000B33EB" w14:paraId="5F5ABE42" w14:textId="49E65DF8">
            <w:pPr>
              <w:shd w:val="clear" w:color="auto" w:fill="FFFFFF" w:themeFill="background1"/>
              <w:autoSpaceDE w:val="0"/>
              <w:autoSpaceDN w:val="0"/>
              <w:adjustRightInd w:val="0"/>
              <w:spacing w:line="276" w:lineRule="auto"/>
              <w:rPr>
                <w:rFonts w:asciiTheme="minorHAnsi" w:hAnsiTheme="minorHAnsi" w:cstheme="minorBidi"/>
                <w:sz w:val="22"/>
                <w:szCs w:val="22"/>
              </w:rPr>
            </w:pPr>
            <w:r>
              <w:rPr>
                <w:rFonts w:cs="Arial" w:asciiTheme="minorHAnsi" w:hAnsiTheme="minorHAnsi"/>
                <w:sz w:val="22"/>
                <w:szCs w:val="22"/>
              </w:rPr>
              <w:t xml:space="preserve">Sală dotată cu </w:t>
            </w:r>
            <w:r w:rsidR="00435447">
              <w:rPr>
                <w:rFonts w:cs="Arial" w:asciiTheme="minorHAnsi" w:hAnsiTheme="minorHAnsi"/>
                <w:sz w:val="22"/>
                <w:szCs w:val="22"/>
              </w:rPr>
              <w:t xml:space="preserve">tablă, videoproiector și </w:t>
            </w:r>
            <w:r w:rsidR="00C05E6F">
              <w:rPr>
                <w:rFonts w:cs="Arial" w:asciiTheme="minorHAnsi" w:hAnsiTheme="minorHAnsi"/>
                <w:sz w:val="22"/>
                <w:szCs w:val="22"/>
              </w:rPr>
              <w:t>echipamente multimedia cu acces la internet</w:t>
            </w:r>
            <w:r w:rsidR="00435447">
              <w:rPr>
                <w:rFonts w:cs="Arial" w:asciiTheme="minorHAnsi" w:hAnsiTheme="minorHAnsi"/>
                <w:sz w:val="22"/>
                <w:szCs w:val="22"/>
              </w:rPr>
              <w:t>, flipchart</w:t>
            </w:r>
          </w:p>
        </w:tc>
      </w:tr>
      <w:tr w:rsidRPr="00A11419" w:rsidR="00755D78" w:rsidTr="659F2D6F" w14:paraId="31C32082" w14:textId="77777777">
        <w:trPr>
          <w:trHeight w:val="660"/>
        </w:trPr>
        <w:tc>
          <w:tcPr>
            <w:tcW w:w="3315" w:type="dxa"/>
            <w:shd w:val="clear" w:color="auto" w:fill="FFFFFF" w:themeFill="background1"/>
            <w:vAlign w:val="center"/>
          </w:tcPr>
          <w:p w:rsidRPr="00A11419" w:rsidR="00755D78" w:rsidP="00D22B64" w:rsidRDefault="00755D78" w14:paraId="75FB614E" w14:textId="09EEE96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A11419">
              <w:rPr>
                <w:rFonts w:asciiTheme="minorHAnsi" w:hAnsiTheme="minorHAnsi" w:cstheme="minorHAnsi"/>
                <w:sz w:val="22"/>
                <w:szCs w:val="22"/>
              </w:rPr>
              <w:t>5.2. de desf</w:t>
            </w:r>
            <w:r w:rsidRPr="00A11419">
              <w:rPr>
                <w:rFonts w:eastAsia="Times New Roman" w:asciiTheme="minorHAnsi" w:hAnsiTheme="minorHAnsi" w:cstheme="minorHAnsi"/>
                <w:sz w:val="22"/>
                <w:szCs w:val="22"/>
              </w:rPr>
              <w:t>ă</w:t>
            </w:r>
            <w:r w:rsidRPr="00A11419" w:rsidR="0012489D">
              <w:rPr>
                <w:rFonts w:eastAsia="Times New Roman" w:asciiTheme="minorHAnsi" w:hAnsiTheme="minorHAnsi" w:cstheme="minorHAnsi"/>
                <w:sz w:val="22"/>
                <w:szCs w:val="22"/>
              </w:rPr>
              <w:t>ș</w:t>
            </w:r>
            <w:r w:rsidRPr="00A11419">
              <w:rPr>
                <w:rFonts w:eastAsia="Times New Roman" w:asciiTheme="minorHAnsi" w:hAnsiTheme="minorHAnsi" w:cstheme="minorHAnsi"/>
                <w:sz w:val="22"/>
                <w:szCs w:val="22"/>
              </w:rPr>
              <w:t>urare a</w:t>
            </w:r>
            <w:r w:rsidRPr="00A11419" w:rsidR="009B41A1">
              <w:rPr>
                <w:rFonts w:eastAsia="Times New Roman" w:asciiTheme="minorHAnsi" w:hAnsiTheme="minorHAnsi" w:cstheme="minorHAnsi"/>
                <w:sz w:val="22"/>
                <w:szCs w:val="22"/>
              </w:rPr>
              <w:t xml:space="preserve"> </w:t>
            </w:r>
            <w:r w:rsidRPr="00A11419">
              <w:rPr>
                <w:rFonts w:eastAsia="Times New Roman" w:asciiTheme="minorHAnsi" w:hAnsiTheme="minorHAnsi" w:cstheme="minorHAnsi"/>
                <w:sz w:val="22"/>
                <w:szCs w:val="22"/>
              </w:rPr>
              <w:t>seminarului</w:t>
            </w:r>
            <w:r w:rsidRPr="00A11419" w:rsidR="0000086E">
              <w:rPr>
                <w:rFonts w:eastAsia="Times New Roman" w:asciiTheme="minorHAnsi" w:hAnsiTheme="minorHAnsi" w:cstheme="minorHAnsi"/>
                <w:sz w:val="22"/>
                <w:szCs w:val="22"/>
              </w:rPr>
              <w:t xml:space="preserve"> </w:t>
            </w:r>
            <w:r w:rsidRPr="00A11419">
              <w:rPr>
                <w:rFonts w:eastAsia="Times New Roman" w:asciiTheme="minorHAnsi" w:hAnsiTheme="minorHAnsi" w:cstheme="minorHAnsi"/>
                <w:sz w:val="22"/>
                <w:szCs w:val="22"/>
              </w:rPr>
              <w:t>/</w:t>
            </w:r>
            <w:r w:rsidRPr="00A11419" w:rsidR="0000086E">
              <w:rPr>
                <w:rFonts w:eastAsia="Times New Roman" w:asciiTheme="minorHAnsi" w:hAnsiTheme="minorHAnsi" w:cstheme="minorHAnsi"/>
                <w:sz w:val="22"/>
                <w:szCs w:val="22"/>
              </w:rPr>
              <w:t xml:space="preserve"> </w:t>
            </w:r>
            <w:r w:rsidRPr="00A11419">
              <w:rPr>
                <w:rFonts w:eastAsia="Times New Roman" w:asciiTheme="minorHAnsi" w:hAnsiTheme="minorHAnsi" w:cstheme="minorHAnsi"/>
                <w:sz w:val="22"/>
                <w:szCs w:val="22"/>
              </w:rPr>
              <w:t>laboratorului</w:t>
            </w:r>
            <w:r w:rsidRPr="00A11419" w:rsidR="00741B87">
              <w:rPr>
                <w:rFonts w:eastAsia="Times New Roman" w:asciiTheme="minorHAnsi" w:hAnsiTheme="minorHAnsi" w:cstheme="minorHAnsi"/>
                <w:sz w:val="22"/>
                <w:szCs w:val="22"/>
              </w:rPr>
              <w:t xml:space="preserve"> / proiectului</w:t>
            </w:r>
          </w:p>
        </w:tc>
        <w:tc>
          <w:tcPr>
            <w:tcW w:w="6292" w:type="dxa"/>
            <w:shd w:val="clear" w:color="auto" w:fill="FFFFFF" w:themeFill="background1"/>
            <w:vAlign w:val="center"/>
          </w:tcPr>
          <w:p w:rsidRPr="00A11419" w:rsidR="00755D78" w:rsidP="659F2D6F" w:rsidRDefault="00435447" w14:paraId="47D0D689" w14:textId="4079B013">
            <w:pPr>
              <w:shd w:val="clear" w:color="auto" w:fill="FFFFFF" w:themeFill="background1"/>
              <w:autoSpaceDE w:val="0"/>
              <w:autoSpaceDN w:val="0"/>
              <w:adjustRightInd w:val="0"/>
              <w:spacing w:line="276" w:lineRule="auto"/>
              <w:rPr>
                <w:rFonts w:asciiTheme="minorHAnsi" w:hAnsiTheme="minorHAnsi" w:cstheme="minorBidi"/>
                <w:sz w:val="22"/>
                <w:szCs w:val="22"/>
              </w:rPr>
            </w:pPr>
            <w:r>
              <w:rPr>
                <w:rFonts w:cs="Arial" w:asciiTheme="minorHAnsi" w:hAnsiTheme="minorHAnsi"/>
                <w:sz w:val="22"/>
                <w:szCs w:val="22"/>
              </w:rPr>
              <w:t>Sală dotată cu tehnică de calcul, pachete software</w:t>
            </w:r>
          </w:p>
        </w:tc>
      </w:tr>
    </w:tbl>
    <w:p w:rsidRPr="00A11419" w:rsidR="00EE0BA5" w:rsidP="00D22B64" w:rsidRDefault="00EE0BA5" w14:paraId="430F810C" w14:textId="66E21E10">
      <w:pPr>
        <w:spacing w:line="276" w:lineRule="auto"/>
        <w:rPr>
          <w:rFonts w:asciiTheme="minorHAnsi" w:hAnsiTheme="minorHAnsi" w:cstheme="minorHAnsi"/>
          <w:b/>
          <w:bCs/>
          <w:sz w:val="22"/>
          <w:szCs w:val="22"/>
        </w:rPr>
      </w:pPr>
      <w:r w:rsidRPr="00A11419">
        <w:rPr>
          <w:rFonts w:asciiTheme="minorHAnsi" w:hAnsiTheme="minorHAnsi" w:cstheme="minorHAnsi"/>
          <w:b/>
          <w:bCs/>
          <w:sz w:val="22"/>
          <w:szCs w:val="22"/>
        </w:rPr>
        <w:t>6. Competen</w:t>
      </w:r>
      <w:r w:rsidRPr="00A11419" w:rsidR="0012489D">
        <w:rPr>
          <w:rFonts w:asciiTheme="minorHAnsi" w:hAnsiTheme="minorHAnsi" w:cstheme="minorHAnsi"/>
          <w:b/>
          <w:bCs/>
          <w:sz w:val="22"/>
          <w:szCs w:val="22"/>
        </w:rPr>
        <w:t>ț</w:t>
      </w:r>
      <w:r w:rsidRPr="00A11419">
        <w:rPr>
          <w:rFonts w:asciiTheme="minorHAnsi" w:hAnsiTheme="minorHAnsi" w:cstheme="minorHAnsi"/>
          <w:b/>
          <w:bCs/>
          <w:sz w:val="22"/>
          <w:szCs w:val="22"/>
        </w:rPr>
        <w:t>ele specifice acumulate</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975"/>
        <w:gridCol w:w="8632"/>
      </w:tblGrid>
      <w:tr w:rsidRPr="00A11419" w:rsidR="00435447" w:rsidTr="00F0050D" w14:paraId="3709EB4E" w14:textId="77777777">
        <w:trPr>
          <w:cantSplit/>
          <w:trHeight w:val="900"/>
        </w:trPr>
        <w:tc>
          <w:tcPr>
            <w:tcW w:w="975" w:type="dxa"/>
            <w:shd w:val="clear" w:color="auto" w:fill="E0E0E0"/>
            <w:textDirection w:val="btLr"/>
            <w:vAlign w:val="center"/>
          </w:tcPr>
          <w:p w:rsidRPr="00A11419" w:rsidR="00435447" w:rsidP="00435447" w:rsidRDefault="00435447" w14:paraId="44D67C15" w14:textId="1A64F35B">
            <w:pPr>
              <w:spacing w:line="276" w:lineRule="auto"/>
              <w:ind w:left="113" w:right="113"/>
              <w:jc w:val="center"/>
              <w:rPr>
                <w:rFonts w:asciiTheme="minorHAnsi" w:hAnsiTheme="minorHAnsi" w:cstheme="minorHAnsi"/>
                <w:sz w:val="22"/>
                <w:szCs w:val="22"/>
              </w:rPr>
            </w:pPr>
            <w:r w:rsidRPr="00A11419">
              <w:rPr>
                <w:rFonts w:asciiTheme="minorHAnsi" w:hAnsiTheme="minorHAnsi" w:cstheme="minorHAnsi"/>
                <w:sz w:val="22"/>
                <w:szCs w:val="22"/>
              </w:rPr>
              <w:t>Competențe profesionale</w:t>
            </w:r>
          </w:p>
        </w:tc>
        <w:tc>
          <w:tcPr>
            <w:tcW w:w="8632" w:type="dxa"/>
            <w:shd w:val="clear" w:color="auto" w:fill="E0E0E0"/>
          </w:tcPr>
          <w:p w:rsidRPr="00670B89" w:rsidR="00435447" w:rsidP="00435447" w:rsidRDefault="00435447" w14:paraId="4DAA486F" w14:textId="77777777">
            <w:pPr>
              <w:jc w:val="both"/>
              <w:rPr>
                <w:rFonts w:asciiTheme="minorHAnsi" w:hAnsiTheme="minorHAnsi" w:cstheme="minorHAnsi"/>
                <w:sz w:val="22"/>
                <w:szCs w:val="22"/>
              </w:rPr>
            </w:pPr>
            <w:r w:rsidRPr="00670B89">
              <w:rPr>
                <w:rFonts w:asciiTheme="minorHAnsi" w:hAnsiTheme="minorHAnsi" w:cstheme="minorHAnsi"/>
                <w:sz w:val="22"/>
                <w:szCs w:val="22"/>
              </w:rPr>
              <w:t>C1.1. Identificarea rolului terenului de fundare: suport al construcţiilor; solicitare – impingerea pământului; material de construcţie – umpluturi, terasamente.</w:t>
            </w:r>
          </w:p>
          <w:p w:rsidRPr="00670B89" w:rsidR="00435447" w:rsidP="00435447" w:rsidRDefault="00435447" w14:paraId="18A9AB36" w14:textId="77777777">
            <w:pPr>
              <w:jc w:val="both"/>
              <w:rPr>
                <w:rFonts w:asciiTheme="minorHAnsi" w:hAnsiTheme="minorHAnsi" w:cstheme="minorHAnsi"/>
                <w:sz w:val="22"/>
                <w:szCs w:val="22"/>
              </w:rPr>
            </w:pPr>
            <w:r w:rsidRPr="00670B89">
              <w:rPr>
                <w:rFonts w:asciiTheme="minorHAnsi" w:hAnsiTheme="minorHAnsi" w:cstheme="minorHAnsi"/>
                <w:sz w:val="22"/>
                <w:szCs w:val="22"/>
              </w:rPr>
              <w:t>C1.2. Explicarea interacţiunii teren-structură.</w:t>
            </w:r>
          </w:p>
          <w:p w:rsidRPr="00670B89" w:rsidR="00435447" w:rsidP="00435447" w:rsidRDefault="00435447" w14:paraId="4019E4C6" w14:textId="77777777">
            <w:pPr>
              <w:jc w:val="both"/>
              <w:rPr>
                <w:rFonts w:asciiTheme="minorHAnsi" w:hAnsiTheme="minorHAnsi" w:cstheme="minorHAnsi"/>
                <w:sz w:val="22"/>
                <w:szCs w:val="22"/>
              </w:rPr>
            </w:pPr>
            <w:r w:rsidRPr="00670B89">
              <w:rPr>
                <w:rFonts w:asciiTheme="minorHAnsi" w:hAnsiTheme="minorHAnsi" w:cstheme="minorHAnsi"/>
                <w:sz w:val="22"/>
                <w:szCs w:val="22"/>
              </w:rPr>
              <w:t>C1.3.Caracterizarea diferitelor tipuri de pământuri în scopul întocmirii unei documentaţii tehnice specifice.</w:t>
            </w:r>
          </w:p>
          <w:p w:rsidRPr="00670B89" w:rsidR="00435447" w:rsidP="00435447" w:rsidRDefault="00435447" w14:paraId="3C6A5593" w14:textId="77777777">
            <w:pPr>
              <w:jc w:val="both"/>
              <w:rPr>
                <w:rFonts w:asciiTheme="minorHAnsi" w:hAnsiTheme="minorHAnsi" w:cstheme="minorHAnsi"/>
                <w:spacing w:val="-2"/>
                <w:sz w:val="22"/>
                <w:szCs w:val="22"/>
              </w:rPr>
            </w:pPr>
            <w:r w:rsidRPr="00670B89">
              <w:rPr>
                <w:rFonts w:asciiTheme="minorHAnsi" w:hAnsiTheme="minorHAnsi" w:cstheme="minorHAnsi"/>
                <w:sz w:val="22"/>
                <w:szCs w:val="22"/>
              </w:rPr>
              <w:t xml:space="preserve">C2.1. </w:t>
            </w:r>
            <w:r w:rsidRPr="00670B89">
              <w:rPr>
                <w:rFonts w:asciiTheme="minorHAnsi" w:hAnsiTheme="minorHAnsi" w:cstheme="minorHAnsi"/>
                <w:spacing w:val="-2"/>
                <w:sz w:val="22"/>
                <w:szCs w:val="22"/>
              </w:rPr>
              <w:t>Să identifice şi să clasifice pământurile; Să determine si să utilizeze caracteristicile pământului determinate cu echipamente de laborator şi in situ; Alcătuirea şi clasificarea pământurilor,  Compresibilitatea pământului; Forfecarea pământului; Starea de tensiuni in masivul de pământ; Tasarea terenului de fundare; Împingerea pământului.</w:t>
            </w:r>
          </w:p>
          <w:p w:rsidRPr="00670B89" w:rsidR="00435447" w:rsidP="00435447" w:rsidRDefault="00435447" w14:paraId="5661B37B" w14:textId="77777777">
            <w:pPr>
              <w:jc w:val="both"/>
              <w:rPr>
                <w:rFonts w:asciiTheme="minorHAnsi" w:hAnsiTheme="minorHAnsi" w:cstheme="minorHAnsi"/>
                <w:sz w:val="22"/>
                <w:szCs w:val="22"/>
              </w:rPr>
            </w:pPr>
            <w:r w:rsidRPr="00670B89">
              <w:rPr>
                <w:rFonts w:asciiTheme="minorHAnsi" w:hAnsiTheme="minorHAnsi" w:cstheme="minorHAnsi"/>
                <w:sz w:val="22"/>
                <w:szCs w:val="22"/>
              </w:rPr>
              <w:t>C2.2</w:t>
            </w:r>
            <w:r w:rsidRPr="00670B89">
              <w:rPr>
                <w:rFonts w:asciiTheme="minorHAnsi" w:hAnsiTheme="minorHAnsi" w:cstheme="minorHAnsi"/>
                <w:spacing w:val="-2"/>
                <w:sz w:val="22"/>
                <w:szCs w:val="22"/>
              </w:rPr>
              <w:t xml:space="preserve"> Să calculeze starea de eforturi în masivul de pământ</w:t>
            </w:r>
            <w:r w:rsidRPr="00670B89">
              <w:rPr>
                <w:rFonts w:asciiTheme="minorHAnsi" w:hAnsiTheme="minorHAnsi" w:cstheme="minorHAnsi"/>
                <w:sz w:val="22"/>
                <w:szCs w:val="22"/>
              </w:rPr>
              <w:t>.</w:t>
            </w:r>
          </w:p>
          <w:p w:rsidRPr="00670B89" w:rsidR="00435447" w:rsidP="00435447" w:rsidRDefault="00435447" w14:paraId="7D2F4FAB" w14:textId="77777777">
            <w:pPr>
              <w:jc w:val="both"/>
              <w:rPr>
                <w:rFonts w:asciiTheme="minorHAnsi" w:hAnsiTheme="minorHAnsi" w:cstheme="minorHAnsi"/>
                <w:spacing w:val="-2"/>
                <w:sz w:val="22"/>
                <w:szCs w:val="22"/>
              </w:rPr>
            </w:pPr>
            <w:r w:rsidRPr="00670B89">
              <w:rPr>
                <w:rFonts w:asciiTheme="minorHAnsi" w:hAnsiTheme="minorHAnsi" w:cstheme="minorHAnsi"/>
                <w:sz w:val="22"/>
                <w:szCs w:val="22"/>
              </w:rPr>
              <w:t xml:space="preserve"> C2.3. </w:t>
            </w:r>
            <w:r w:rsidRPr="00670B89">
              <w:rPr>
                <w:rFonts w:asciiTheme="minorHAnsi" w:hAnsiTheme="minorHAnsi" w:cstheme="minorHAnsi"/>
                <w:spacing w:val="-2"/>
                <w:sz w:val="22"/>
                <w:szCs w:val="22"/>
              </w:rPr>
              <w:t>Să calculeze tasarea pământului; Să calculeze împingerea pământului.</w:t>
            </w:r>
          </w:p>
          <w:p w:rsidRPr="00670B89" w:rsidR="00435447" w:rsidP="00435447" w:rsidRDefault="00435447" w14:paraId="7362F97B" w14:textId="1B105918">
            <w:pPr>
              <w:spacing w:line="276" w:lineRule="auto"/>
              <w:rPr>
                <w:rFonts w:asciiTheme="minorHAnsi" w:hAnsiTheme="minorHAnsi" w:cstheme="minorHAnsi"/>
                <w:sz w:val="22"/>
                <w:szCs w:val="22"/>
              </w:rPr>
            </w:pPr>
            <w:r w:rsidRPr="00670B89">
              <w:rPr>
                <w:rFonts w:asciiTheme="minorHAnsi" w:hAnsiTheme="minorHAnsi" w:cstheme="minorHAnsi"/>
                <w:sz w:val="22"/>
                <w:szCs w:val="22"/>
              </w:rPr>
              <w:t>C2.5 Transpunerea rezultatelor calculelor în documente tehnice.</w:t>
            </w:r>
          </w:p>
        </w:tc>
      </w:tr>
      <w:tr w:rsidRPr="00A11419" w:rsidR="00435447" w:rsidTr="00F0050D" w14:paraId="3E90DEE4" w14:textId="77777777">
        <w:trPr>
          <w:cantSplit/>
          <w:trHeight w:val="645"/>
        </w:trPr>
        <w:tc>
          <w:tcPr>
            <w:tcW w:w="975" w:type="dxa"/>
            <w:shd w:val="clear" w:color="auto" w:fill="E0E0E0"/>
            <w:textDirection w:val="btLr"/>
            <w:vAlign w:val="center"/>
          </w:tcPr>
          <w:p w:rsidRPr="00A11419" w:rsidR="00435447" w:rsidP="00435447" w:rsidRDefault="00435447" w14:paraId="1294E07D" w14:textId="6B6253F4">
            <w:pPr>
              <w:spacing w:line="276" w:lineRule="auto"/>
              <w:ind w:left="113" w:right="113"/>
              <w:jc w:val="center"/>
              <w:rPr>
                <w:rFonts w:asciiTheme="minorHAnsi" w:hAnsiTheme="minorHAnsi" w:cstheme="minorHAnsi"/>
                <w:sz w:val="22"/>
                <w:szCs w:val="22"/>
              </w:rPr>
            </w:pPr>
            <w:r w:rsidRPr="00A11419">
              <w:rPr>
                <w:rFonts w:asciiTheme="minorHAnsi" w:hAnsiTheme="minorHAnsi" w:cstheme="minorHAnsi"/>
                <w:sz w:val="22"/>
                <w:szCs w:val="22"/>
              </w:rPr>
              <w:t>Competențe transversale</w:t>
            </w:r>
          </w:p>
        </w:tc>
        <w:tc>
          <w:tcPr>
            <w:tcW w:w="8632" w:type="dxa"/>
            <w:shd w:val="clear" w:color="auto" w:fill="E0E0E0"/>
          </w:tcPr>
          <w:p w:rsidRPr="00670B89" w:rsidR="00435447" w:rsidP="00435447" w:rsidRDefault="00435447" w14:paraId="18C470CF" w14:textId="77777777">
            <w:pPr>
              <w:pStyle w:val="Default"/>
              <w:jc w:val="both"/>
              <w:rPr>
                <w:rFonts w:asciiTheme="minorHAnsi" w:hAnsiTheme="minorHAnsi" w:cstheme="minorHAnsi"/>
                <w:color w:val="auto"/>
                <w:sz w:val="22"/>
                <w:szCs w:val="22"/>
              </w:rPr>
            </w:pPr>
            <w:r w:rsidRPr="00670B89">
              <w:rPr>
                <w:rFonts w:asciiTheme="minorHAnsi" w:hAnsiTheme="minorHAnsi" w:cstheme="minorHAnsi"/>
                <w:bCs/>
                <w:color w:val="auto"/>
                <w:sz w:val="22"/>
                <w:szCs w:val="22"/>
              </w:rPr>
              <w:t xml:space="preserve">CT1. </w:t>
            </w:r>
            <w:r w:rsidRPr="00670B89">
              <w:rPr>
                <w:rFonts w:asciiTheme="minorHAnsi" w:hAnsiTheme="minorHAnsi" w:cstheme="minorHAnsi"/>
                <w:color w:val="auto"/>
                <w:sz w:val="22"/>
                <w:szCs w:val="22"/>
              </w:rPr>
              <w:t xml:space="preserve">Aplicarea strategiilor de muncă eficientă şi responsabilă, de punctualitate, seriozitate şi răspundere personală, pe baza principiilor, normelorşi a valorilor eticii profesionale. </w:t>
            </w:r>
          </w:p>
          <w:p w:rsidRPr="00670B89" w:rsidR="00435447" w:rsidP="00435447" w:rsidRDefault="00435447" w14:paraId="43288021" w14:textId="77777777">
            <w:pPr>
              <w:tabs>
                <w:tab w:val="left" w:pos="601"/>
              </w:tabs>
              <w:jc w:val="both"/>
              <w:rPr>
                <w:rFonts w:asciiTheme="minorHAnsi" w:hAnsiTheme="minorHAnsi" w:cstheme="minorHAnsi"/>
                <w:bCs/>
                <w:sz w:val="22"/>
                <w:szCs w:val="22"/>
              </w:rPr>
            </w:pPr>
            <w:r w:rsidRPr="00670B89">
              <w:rPr>
                <w:rFonts w:asciiTheme="minorHAnsi" w:hAnsiTheme="minorHAnsi" w:cstheme="minorHAnsi"/>
                <w:bCs/>
                <w:sz w:val="22"/>
                <w:szCs w:val="22"/>
              </w:rPr>
              <w:t>CT2. Aplicarea tehnicilor de muncă eficientă în echipă, pe diverse paliere ierarhice.</w:t>
            </w:r>
          </w:p>
          <w:p w:rsidRPr="00670B89" w:rsidR="00435447" w:rsidP="00435447" w:rsidRDefault="00435447" w14:paraId="7474C405" w14:textId="03C83E0B">
            <w:pPr>
              <w:spacing w:line="276" w:lineRule="auto"/>
              <w:rPr>
                <w:rFonts w:asciiTheme="minorHAnsi" w:hAnsiTheme="minorHAnsi" w:cstheme="minorHAnsi"/>
                <w:sz w:val="22"/>
                <w:szCs w:val="22"/>
              </w:rPr>
            </w:pPr>
            <w:r w:rsidRPr="00670B89">
              <w:rPr>
                <w:rFonts w:asciiTheme="minorHAnsi" w:hAnsiTheme="minorHAnsi" w:cstheme="minorHAnsi"/>
                <w:bCs/>
                <w:sz w:val="22"/>
                <w:szCs w:val="22"/>
              </w:rPr>
              <w:t xml:space="preserve">CT3. </w:t>
            </w:r>
            <w:r w:rsidRPr="00670B89">
              <w:rPr>
                <w:rFonts w:asciiTheme="minorHAnsi" w:hAnsiTheme="minorHAnsi" w:cstheme="minorHAnsi"/>
                <w:sz w:val="22"/>
                <w:szCs w:val="22"/>
              </w:rPr>
              <w:t>Documentarea în limba română şi într-o limbă străină, pentru dezvoltarea profesională şi personală, prin formare continuă şi adaptarea eficientă la noile specificaţii tehnice.</w:t>
            </w:r>
          </w:p>
        </w:tc>
      </w:tr>
    </w:tbl>
    <w:p w:rsidRPr="00A11419" w:rsidR="00A3088B" w:rsidP="00D22B64" w:rsidRDefault="00A3088B" w14:paraId="75FAF868" w14:textId="77777777">
      <w:pPr>
        <w:spacing w:line="276" w:lineRule="auto"/>
        <w:rPr>
          <w:rFonts w:asciiTheme="minorHAnsi" w:hAnsiTheme="minorHAnsi" w:cstheme="minorHAnsi"/>
          <w:sz w:val="22"/>
          <w:szCs w:val="22"/>
        </w:rPr>
      </w:pPr>
    </w:p>
    <w:p w:rsidRPr="00A11419" w:rsidR="009939CA" w:rsidP="00D22B64" w:rsidRDefault="009939CA" w14:paraId="38189BED" w14:textId="56C7D59E">
      <w:pPr>
        <w:spacing w:line="276" w:lineRule="auto"/>
        <w:rPr>
          <w:rFonts w:asciiTheme="minorHAnsi" w:hAnsiTheme="minorHAnsi" w:cstheme="minorHAnsi"/>
          <w:b/>
          <w:bCs/>
          <w:sz w:val="22"/>
          <w:szCs w:val="22"/>
        </w:rPr>
      </w:pPr>
      <w:r w:rsidRPr="00A11419">
        <w:rPr>
          <w:rFonts w:asciiTheme="minorHAnsi" w:hAnsiTheme="minorHAnsi" w:cstheme="minorHAnsi"/>
          <w:b/>
          <w:bCs/>
          <w:sz w:val="22"/>
          <w:szCs w:val="22"/>
        </w:rPr>
        <w:t>7. Rezultatele a</w:t>
      </w:r>
      <w:r w:rsidRPr="00A11419" w:rsidR="0012489D">
        <w:rPr>
          <w:rFonts w:asciiTheme="minorHAnsi" w:hAnsiTheme="minorHAnsi" w:cstheme="minorHAnsi"/>
          <w:b/>
          <w:bCs/>
          <w:sz w:val="22"/>
          <w:szCs w:val="22"/>
        </w:rPr>
        <w:t>ș</w:t>
      </w:r>
      <w:r w:rsidRPr="00A11419">
        <w:rPr>
          <w:rFonts w:asciiTheme="minorHAnsi" w:hAnsiTheme="minorHAnsi" w:cstheme="minorHAnsi"/>
          <w:b/>
          <w:bCs/>
          <w:sz w:val="22"/>
          <w:szCs w:val="22"/>
        </w:rPr>
        <w:t>teptate ale învă</w:t>
      </w:r>
      <w:r w:rsidRPr="00A11419" w:rsidR="0012489D">
        <w:rPr>
          <w:rFonts w:asciiTheme="minorHAnsi" w:hAnsiTheme="minorHAnsi" w:cstheme="minorHAnsi"/>
          <w:b/>
          <w:bCs/>
          <w:sz w:val="22"/>
          <w:szCs w:val="22"/>
        </w:rPr>
        <w:t>ț</w:t>
      </w:r>
      <w:r w:rsidRPr="00A11419">
        <w:rPr>
          <w:rFonts w:asciiTheme="minorHAnsi" w:hAnsiTheme="minorHAnsi" w:cstheme="minorHAnsi"/>
          <w:b/>
          <w:bCs/>
          <w:sz w:val="22"/>
          <w:szCs w:val="22"/>
        </w:rPr>
        <w:t>ării</w:t>
      </w:r>
    </w:p>
    <w:p w:rsidR="00F0050D" w:rsidRDefault="00F0050D" w14:paraId="1444994A" w14:textId="77777777"/>
    <w:tbl>
      <w:tblPr>
        <w:tblStyle w:val="TableGrid"/>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4A0" w:firstRow="1" w:lastRow="0" w:firstColumn="1" w:lastColumn="0" w:noHBand="0" w:noVBand="1"/>
      </w:tblPr>
      <w:tblGrid>
        <w:gridCol w:w="1065"/>
        <w:gridCol w:w="8542"/>
      </w:tblGrid>
      <w:tr w:rsidRPr="00A11419" w:rsidR="009939CA" w:rsidTr="4855324F" w14:paraId="19C86673" w14:textId="77777777">
        <w:trPr>
          <w:cantSplit/>
          <w:trHeight w:val="645"/>
        </w:trPr>
        <w:tc>
          <w:tcPr>
            <w:tcW w:w="1065" w:type="dxa"/>
            <w:shd w:val="clear" w:color="auto" w:fill="E0E0E0"/>
            <w:textDirection w:val="btLr"/>
            <w:vAlign w:val="center"/>
          </w:tcPr>
          <w:p w:rsidRPr="00A11419" w:rsidR="009939CA" w:rsidP="00B322CE" w:rsidRDefault="000E79EE" w14:paraId="01289DEA" w14:textId="41D810BE">
            <w:pPr>
              <w:spacing w:line="276" w:lineRule="auto"/>
              <w:ind w:left="113" w:right="113"/>
              <w:jc w:val="center"/>
              <w:rPr>
                <w:rFonts w:asciiTheme="minorHAnsi" w:hAnsiTheme="minorHAnsi" w:cstheme="minorHAnsi"/>
                <w:sz w:val="22"/>
                <w:szCs w:val="22"/>
              </w:rPr>
            </w:pPr>
            <w:r w:rsidRPr="00A11419">
              <w:rPr>
                <w:rFonts w:asciiTheme="minorHAnsi" w:hAnsiTheme="minorHAnsi" w:cstheme="minorHAnsi"/>
                <w:sz w:val="22"/>
                <w:szCs w:val="22"/>
              </w:rPr>
              <w:t>Cunoștințe</w:t>
            </w:r>
          </w:p>
        </w:tc>
        <w:tc>
          <w:tcPr>
            <w:tcW w:w="8542" w:type="dxa"/>
            <w:shd w:val="clear" w:color="auto" w:fill="E0E0E0"/>
            <w:vAlign w:val="center"/>
          </w:tcPr>
          <w:p w:rsidRPr="00A4293D" w:rsidR="000C64A0" w:rsidP="00F4321D" w:rsidRDefault="00670B89" w14:paraId="0E3EC997" w14:textId="28EBEFC2">
            <w:pPr>
              <w:spacing w:line="276" w:lineRule="auto"/>
              <w:rPr>
                <w:rFonts w:asciiTheme="minorHAnsi" w:hAnsiTheme="minorHAnsi" w:cstheme="minorBidi"/>
                <w:sz w:val="22"/>
                <w:szCs w:val="22"/>
              </w:rPr>
            </w:pPr>
            <w:r w:rsidRPr="00670B89">
              <w:rPr>
                <w:rFonts w:asciiTheme="minorHAnsi" w:hAnsiTheme="minorHAnsi" w:cstheme="minorBidi"/>
                <w:sz w:val="22"/>
                <w:szCs w:val="22"/>
              </w:rPr>
              <w:t>La finalizarea disciplinei, studentul va cunoaște și înțelege conceptele fundamentale ale geotehnicii, privind alcătuirea și comportarea pământurilor ca suport al construcțiilor, ca mediu solicitat și ca material de construcție. Acesta va putea explica interacțiunea teren–structură, descrie caracteristicile fizico-mecanice ale diferitelor tipuri de pământuri și interpreta influența apei asupra comportării acestora. De asemenea, studentul va înțelege și analiza principiile compresibilității, rezistenței la forfecare, stării de tensiuni, tasării terenului de fundare și împingerii pământului, utilizând terminologia și conceptele specifice domeniului</w:t>
            </w:r>
            <w:r>
              <w:rPr>
                <w:rFonts w:asciiTheme="minorHAnsi" w:hAnsiTheme="minorHAnsi" w:cstheme="minorBidi"/>
                <w:sz w:val="22"/>
                <w:szCs w:val="22"/>
              </w:rPr>
              <w:t>.</w:t>
            </w:r>
          </w:p>
        </w:tc>
      </w:tr>
      <w:tr w:rsidRPr="00A11419" w:rsidR="000E79EE" w:rsidTr="00F0050D" w14:paraId="265A2C96" w14:textId="77777777">
        <w:trPr>
          <w:cantSplit/>
          <w:trHeight w:val="720"/>
        </w:trPr>
        <w:tc>
          <w:tcPr>
            <w:tcW w:w="1065" w:type="dxa"/>
            <w:shd w:val="clear" w:color="auto" w:fill="E0E0E0"/>
            <w:textDirection w:val="btLr"/>
            <w:vAlign w:val="center"/>
          </w:tcPr>
          <w:p w:rsidRPr="00A11419" w:rsidR="000E79EE" w:rsidP="00B322CE" w:rsidRDefault="000E79EE" w14:paraId="50449FC8" w14:textId="78B803B6">
            <w:pPr>
              <w:spacing w:line="276" w:lineRule="auto"/>
              <w:ind w:left="113" w:right="113"/>
              <w:jc w:val="center"/>
              <w:rPr>
                <w:rFonts w:asciiTheme="minorHAnsi" w:hAnsiTheme="minorHAnsi" w:cstheme="minorHAnsi"/>
                <w:sz w:val="22"/>
                <w:szCs w:val="22"/>
              </w:rPr>
            </w:pPr>
            <w:r w:rsidRPr="00A11419">
              <w:rPr>
                <w:rFonts w:asciiTheme="minorHAnsi" w:hAnsiTheme="minorHAnsi" w:cstheme="minorHAnsi"/>
                <w:sz w:val="22"/>
                <w:szCs w:val="22"/>
              </w:rPr>
              <w:t>Abilități</w:t>
            </w:r>
          </w:p>
        </w:tc>
        <w:tc>
          <w:tcPr>
            <w:tcW w:w="8542" w:type="dxa"/>
            <w:shd w:val="clear" w:color="auto" w:fill="E0E0E0"/>
            <w:vAlign w:val="center"/>
          </w:tcPr>
          <w:p w:rsidRPr="00F85DD8" w:rsidR="00881987" w:rsidP="00F4321D" w:rsidRDefault="00670B89" w14:paraId="73B29DBC" w14:textId="7D554864">
            <w:pPr>
              <w:spacing w:line="276" w:lineRule="auto"/>
              <w:rPr>
                <w:rFonts w:asciiTheme="minorHAnsi" w:hAnsiTheme="minorHAnsi" w:cstheme="minorHAnsi"/>
                <w:sz w:val="22"/>
                <w:szCs w:val="22"/>
              </w:rPr>
            </w:pPr>
            <w:r w:rsidRPr="00670B89">
              <w:rPr>
                <w:rFonts w:asciiTheme="minorHAnsi" w:hAnsiTheme="minorHAnsi" w:cstheme="minorHAnsi"/>
                <w:sz w:val="22"/>
                <w:szCs w:val="22"/>
              </w:rPr>
              <w:t>Studentul va fi capabil să aplice cunoștințele teoretice pentru identificarea, clasificarea și caracterizarea pământurilor, pe baza datelor obținute din încercări de laborator și investigații in situ. Acesta va putea calcula starea de eforturi în masivul de pământ, determina tasările terenului de fundare și evalua împingerea pământului asupra diferitelor tipuri de sprijiniri. Totodată, va interpreta și corela rezultatele calculelor geotehnice cu cerințele de proiectare și va transpune aceste rezultate în documentații tehnice specifice</w:t>
            </w:r>
            <w:r>
              <w:rPr>
                <w:rFonts w:asciiTheme="minorHAnsi" w:hAnsiTheme="minorHAnsi" w:cstheme="minorHAnsi"/>
                <w:sz w:val="22"/>
                <w:szCs w:val="22"/>
              </w:rPr>
              <w:t>.</w:t>
            </w:r>
          </w:p>
        </w:tc>
      </w:tr>
      <w:tr w:rsidRPr="00A11419" w:rsidR="009939CA" w:rsidTr="00F0050D" w14:paraId="582A50DB" w14:textId="77777777">
        <w:trPr>
          <w:cantSplit/>
          <w:trHeight w:val="765"/>
        </w:trPr>
        <w:tc>
          <w:tcPr>
            <w:tcW w:w="1065" w:type="dxa"/>
            <w:shd w:val="clear" w:color="auto" w:fill="E0E0E0"/>
            <w:textDirection w:val="btLr"/>
            <w:vAlign w:val="center"/>
          </w:tcPr>
          <w:p w:rsidRPr="00A11419" w:rsidR="009939CA" w:rsidP="00886119" w:rsidRDefault="009939CA" w14:paraId="315D10A1" w14:textId="7DDD93C9">
            <w:pPr>
              <w:spacing w:line="276" w:lineRule="auto"/>
              <w:ind w:left="113" w:right="113"/>
              <w:jc w:val="center"/>
              <w:rPr>
                <w:rFonts w:asciiTheme="minorHAnsi" w:hAnsiTheme="minorHAnsi" w:cstheme="minorHAnsi"/>
                <w:sz w:val="22"/>
                <w:szCs w:val="22"/>
              </w:rPr>
            </w:pPr>
            <w:r w:rsidRPr="00A11419">
              <w:rPr>
                <w:rFonts w:asciiTheme="minorHAnsi" w:hAnsiTheme="minorHAnsi" w:cstheme="minorHAnsi"/>
                <w:sz w:val="22"/>
                <w:szCs w:val="22"/>
              </w:rPr>
              <w:t xml:space="preserve">Responsabilitate </w:t>
            </w:r>
            <w:r w:rsidRPr="00A11419" w:rsidR="0012489D">
              <w:rPr>
                <w:rFonts w:asciiTheme="minorHAnsi" w:hAnsiTheme="minorHAnsi" w:cstheme="minorHAnsi"/>
                <w:sz w:val="22"/>
                <w:szCs w:val="22"/>
              </w:rPr>
              <w:t>ș</w:t>
            </w:r>
            <w:r w:rsidRPr="00A11419">
              <w:rPr>
                <w:rFonts w:asciiTheme="minorHAnsi" w:hAnsiTheme="minorHAnsi" w:cstheme="minorHAnsi"/>
                <w:sz w:val="22"/>
                <w:szCs w:val="22"/>
              </w:rPr>
              <w:t>i autonomie</w:t>
            </w:r>
          </w:p>
        </w:tc>
        <w:tc>
          <w:tcPr>
            <w:tcW w:w="8542" w:type="dxa"/>
            <w:shd w:val="clear" w:color="auto" w:fill="E0E0E0"/>
            <w:vAlign w:val="center"/>
          </w:tcPr>
          <w:p w:rsidRPr="00F85DD8" w:rsidR="009939CA" w:rsidP="00F85DD8" w:rsidRDefault="00670B89" w14:paraId="5A53B3EC" w14:textId="411A66C6">
            <w:pPr>
              <w:spacing w:line="276" w:lineRule="auto"/>
              <w:rPr>
                <w:rFonts w:asciiTheme="minorHAnsi" w:hAnsiTheme="minorHAnsi" w:cstheme="minorHAnsi"/>
                <w:sz w:val="22"/>
                <w:szCs w:val="22"/>
              </w:rPr>
            </w:pPr>
            <w:r w:rsidRPr="00670B89">
              <w:rPr>
                <w:rFonts w:asciiTheme="minorHAnsi" w:hAnsiTheme="minorHAnsi" w:cstheme="minorHAnsi"/>
                <w:sz w:val="22"/>
                <w:szCs w:val="22"/>
              </w:rPr>
              <w:t>La finalul disciplinei, studentul va demonstra autonomie în învățare și în rezolvarea sarcinilor profesionale, fiind capabil să selecteze și utilizeze metode adecvate de lucru în activitățile de laborator și aplicații practice. Acesta va manifesta responsabilitate profesională în utilizarea datelor geotehnice și în interpretarea rezultatelor, respectând normele tehnice, principiile eticii profesionale și cerințele de siguranță. De asemenea, studentul va putea colabora eficient în echipă, își va asuma roluri și responsabilități în cadrul activităților colective și va demonstra capacitatea de auto-evaluare și perfecționare continuă</w:t>
            </w:r>
            <w:r>
              <w:rPr>
                <w:rFonts w:asciiTheme="minorHAnsi" w:hAnsiTheme="minorHAnsi" w:cstheme="minorHAnsi"/>
                <w:sz w:val="22"/>
                <w:szCs w:val="22"/>
              </w:rPr>
              <w:t>.</w:t>
            </w:r>
          </w:p>
        </w:tc>
      </w:tr>
    </w:tbl>
    <w:p w:rsidRPr="00A11419" w:rsidR="00AD7B40" w:rsidP="00D22B64" w:rsidRDefault="00AD7B40" w14:paraId="3C41F63D" w14:textId="77777777">
      <w:pPr>
        <w:spacing w:line="276" w:lineRule="auto"/>
        <w:rPr>
          <w:rFonts w:asciiTheme="minorHAnsi" w:hAnsiTheme="minorHAnsi" w:cstheme="minorHAnsi"/>
          <w:sz w:val="22"/>
          <w:szCs w:val="22"/>
        </w:rPr>
      </w:pPr>
    </w:p>
    <w:p w:rsidRPr="00A11419" w:rsidR="00EE0BA5" w:rsidP="00D22B64" w:rsidRDefault="005072F7" w14:paraId="68FC229D" w14:textId="28635AEE">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A11419">
        <w:rPr>
          <w:rFonts w:asciiTheme="minorHAnsi" w:hAnsiTheme="minorHAnsi" w:cstheme="minorHAnsi"/>
          <w:b/>
          <w:bCs/>
          <w:sz w:val="22"/>
          <w:szCs w:val="22"/>
        </w:rPr>
        <w:t>8</w:t>
      </w:r>
      <w:r w:rsidRPr="00A11419" w:rsidR="00EE0BA5">
        <w:rPr>
          <w:rFonts w:asciiTheme="minorHAnsi" w:hAnsiTheme="minorHAnsi" w:cstheme="minorHAnsi"/>
          <w:b/>
          <w:bCs/>
          <w:sz w:val="22"/>
          <w:szCs w:val="22"/>
        </w:rPr>
        <w:t>. Obiectivele disciplinei</w:t>
      </w:r>
      <w:r w:rsidRPr="00A11419" w:rsidR="00EE0BA5">
        <w:rPr>
          <w:rFonts w:asciiTheme="minorHAnsi" w:hAnsiTheme="minorHAnsi" w:cstheme="minorHAnsi"/>
          <w:sz w:val="22"/>
          <w:szCs w:val="22"/>
        </w:rPr>
        <w:t xml:space="preserve"> (reie</w:t>
      </w:r>
      <w:r w:rsidRPr="00A11419" w:rsidR="0012489D">
        <w:rPr>
          <w:rFonts w:eastAsia="Times New Roman" w:asciiTheme="minorHAnsi" w:hAnsiTheme="minorHAnsi" w:cstheme="minorHAnsi"/>
          <w:sz w:val="22"/>
          <w:szCs w:val="22"/>
        </w:rPr>
        <w:t>ș</w:t>
      </w:r>
      <w:r w:rsidRPr="00A11419" w:rsidR="00EE0BA5">
        <w:rPr>
          <w:rFonts w:eastAsia="Times New Roman" w:asciiTheme="minorHAnsi" w:hAnsiTheme="minorHAnsi" w:cstheme="minorHAnsi"/>
          <w:sz w:val="22"/>
          <w:szCs w:val="22"/>
        </w:rPr>
        <w:t>ind din grila competen</w:t>
      </w:r>
      <w:r w:rsidRPr="00A11419" w:rsidR="0012489D">
        <w:rPr>
          <w:rFonts w:eastAsia="Times New Roman" w:asciiTheme="minorHAnsi" w:hAnsiTheme="minorHAnsi" w:cstheme="minorHAnsi"/>
          <w:sz w:val="22"/>
          <w:szCs w:val="22"/>
        </w:rPr>
        <w:t>ț</w:t>
      </w:r>
      <w:r w:rsidRPr="00A11419" w:rsidR="00EE0BA5">
        <w:rPr>
          <w:rFonts w:eastAsia="Times New Roman" w:asciiTheme="minorHAnsi" w:hAnsiTheme="minorHAnsi" w:cstheme="minorHAnsi"/>
          <w:sz w:val="22"/>
          <w:szCs w:val="22"/>
        </w:rPr>
        <w:t>elor specifice acumulate)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3347"/>
        <w:gridCol w:w="6260"/>
      </w:tblGrid>
      <w:tr w:rsidRPr="00A11419" w:rsidR="00755D78" w:rsidTr="00BB331A" w14:paraId="5ECD9C44" w14:textId="77777777">
        <w:tc>
          <w:tcPr>
            <w:tcW w:w="1742" w:type="pct"/>
            <w:shd w:val="clear" w:color="auto" w:fill="E0E0E0"/>
            <w:vAlign w:val="center"/>
          </w:tcPr>
          <w:p w:rsidRPr="00A11419" w:rsidR="00755D78" w:rsidP="00D22B64" w:rsidRDefault="005072F7" w14:paraId="2BC8BDF3" w14:textId="77777777">
            <w:pPr>
              <w:spacing w:line="276" w:lineRule="auto"/>
              <w:rPr>
                <w:rFonts w:asciiTheme="minorHAnsi" w:hAnsiTheme="minorHAnsi" w:cstheme="minorHAnsi"/>
                <w:sz w:val="22"/>
                <w:szCs w:val="22"/>
              </w:rPr>
            </w:pPr>
            <w:r w:rsidRPr="00A11419">
              <w:rPr>
                <w:rFonts w:asciiTheme="minorHAnsi" w:hAnsiTheme="minorHAnsi" w:cstheme="minorHAnsi"/>
                <w:sz w:val="22"/>
                <w:szCs w:val="22"/>
              </w:rPr>
              <w:t>8</w:t>
            </w:r>
            <w:r w:rsidRPr="00A11419" w:rsidR="00755D78">
              <w:rPr>
                <w:rFonts w:asciiTheme="minorHAnsi" w:hAnsiTheme="minorHAnsi" w:cstheme="minorHAnsi"/>
                <w:sz w:val="22"/>
                <w:szCs w:val="22"/>
              </w:rPr>
              <w:t>.1 Obiectivul general al disciplinei</w:t>
            </w:r>
          </w:p>
        </w:tc>
        <w:tc>
          <w:tcPr>
            <w:tcW w:w="3258" w:type="pct"/>
            <w:shd w:val="clear" w:color="auto" w:fill="E0E0E0"/>
            <w:vAlign w:val="center"/>
          </w:tcPr>
          <w:p w:rsidRPr="00D36B7A" w:rsidR="00C0788F" w:rsidP="00D36B7A" w:rsidRDefault="00435447" w14:paraId="4F2BCFBE" w14:textId="5CFB229B">
            <w:pPr>
              <w:pStyle w:val="NormalWeb"/>
              <w:rPr>
                <w:rFonts w:eastAsia="SimSun" w:cs="Arial" w:asciiTheme="minorHAnsi" w:hAnsiTheme="minorHAnsi"/>
                <w:sz w:val="22"/>
                <w:szCs w:val="22"/>
                <w:lang w:eastAsia="zh-CN"/>
              </w:rPr>
            </w:pPr>
            <w:r w:rsidRPr="00435447">
              <w:rPr>
                <w:rFonts w:eastAsia="SimSun" w:cs="Arial" w:asciiTheme="minorHAnsi" w:hAnsiTheme="minorHAnsi"/>
                <w:sz w:val="22"/>
                <w:szCs w:val="22"/>
                <w:lang w:eastAsia="zh-CN"/>
              </w:rPr>
              <w:t>Dezvoltarea de competente in domeniul mecanicii pământurilor in sprijinul formarii profesionale.</w:t>
            </w:r>
          </w:p>
        </w:tc>
      </w:tr>
      <w:tr w:rsidRPr="00A11419" w:rsidR="00EE0BA5" w:rsidTr="00BB331A" w14:paraId="4C0E2D8B" w14:textId="77777777">
        <w:trPr>
          <w:trHeight w:val="354"/>
        </w:trPr>
        <w:tc>
          <w:tcPr>
            <w:tcW w:w="1742" w:type="pct"/>
            <w:shd w:val="clear" w:color="auto" w:fill="E0E0E0"/>
            <w:vAlign w:val="center"/>
          </w:tcPr>
          <w:p w:rsidRPr="00A11419" w:rsidR="00EE0BA5" w:rsidP="00D22B64" w:rsidRDefault="005072F7" w14:paraId="10F0BA4B" w14:textId="77777777">
            <w:pPr>
              <w:spacing w:line="276" w:lineRule="auto"/>
              <w:rPr>
                <w:rFonts w:asciiTheme="minorHAnsi" w:hAnsiTheme="minorHAnsi" w:cstheme="minorHAnsi"/>
                <w:sz w:val="22"/>
                <w:szCs w:val="22"/>
              </w:rPr>
            </w:pPr>
            <w:r w:rsidRPr="00A11419">
              <w:rPr>
                <w:rFonts w:asciiTheme="minorHAnsi" w:hAnsiTheme="minorHAnsi" w:cstheme="minorHAnsi"/>
                <w:sz w:val="22"/>
                <w:szCs w:val="22"/>
              </w:rPr>
              <w:t>8</w:t>
            </w:r>
            <w:r w:rsidRPr="00A11419" w:rsidR="00EE0BA5">
              <w:rPr>
                <w:rFonts w:asciiTheme="minorHAnsi" w:hAnsiTheme="minorHAnsi" w:cstheme="minorHAnsi"/>
                <w:sz w:val="22"/>
                <w:szCs w:val="22"/>
              </w:rPr>
              <w:t>.2 Obiectivele specifice</w:t>
            </w:r>
          </w:p>
        </w:tc>
        <w:tc>
          <w:tcPr>
            <w:tcW w:w="3258" w:type="pct"/>
            <w:shd w:val="clear" w:color="auto" w:fill="E0E0E0"/>
            <w:vAlign w:val="center"/>
          </w:tcPr>
          <w:p w:rsidR="00E0150C" w:rsidP="00E0150C" w:rsidRDefault="00E0150C" w14:paraId="21F69881" w14:textId="5B291417">
            <w:pPr>
              <w:pStyle w:val="NormalWeb"/>
              <w:spacing w:after="0" w:afterAutospacing="0"/>
              <w:rPr>
                <w:rFonts w:eastAsia="SimSun" w:cs="Arial" w:asciiTheme="minorHAnsi" w:hAnsiTheme="minorHAnsi"/>
                <w:sz w:val="22"/>
                <w:szCs w:val="22"/>
                <w:lang w:eastAsia="zh-CN"/>
              </w:rPr>
            </w:pPr>
            <w:r w:rsidRPr="00E0150C">
              <w:rPr>
                <w:rFonts w:eastAsia="SimSun" w:cs="Arial" w:asciiTheme="minorHAnsi" w:hAnsiTheme="minorHAnsi"/>
                <w:sz w:val="22"/>
                <w:szCs w:val="22"/>
                <w:lang w:eastAsia="zh-CN"/>
              </w:rPr>
              <w:t>1.Asimilarea cunostintelor teoretice privind comportarea pământurilor ca suport al construcţiiilor, încarcare şi material de construcţ</w:t>
            </w:r>
            <w:r>
              <w:rPr>
                <w:rFonts w:eastAsia="SimSun" w:cs="Arial" w:asciiTheme="minorHAnsi" w:hAnsiTheme="minorHAnsi"/>
                <w:sz w:val="22"/>
                <w:szCs w:val="22"/>
                <w:lang w:eastAsia="zh-CN"/>
              </w:rPr>
              <w:t>i</w:t>
            </w:r>
            <w:r w:rsidRPr="00E0150C">
              <w:rPr>
                <w:rFonts w:eastAsia="SimSun" w:cs="Arial" w:asciiTheme="minorHAnsi" w:hAnsiTheme="minorHAnsi"/>
                <w:sz w:val="22"/>
                <w:szCs w:val="22"/>
                <w:lang w:eastAsia="zh-CN"/>
              </w:rPr>
              <w:t xml:space="preserve">e.  </w:t>
            </w:r>
          </w:p>
          <w:p w:rsidRPr="00D36B7A" w:rsidR="00C347F1" w:rsidP="00E0150C" w:rsidRDefault="00E0150C" w14:paraId="7E277DB3" w14:textId="5C541D58">
            <w:pPr>
              <w:pStyle w:val="NormalWeb"/>
              <w:rPr>
                <w:rFonts w:cs="Arial" w:asciiTheme="minorHAnsi" w:hAnsiTheme="minorHAnsi"/>
                <w:sz w:val="22"/>
                <w:szCs w:val="22"/>
              </w:rPr>
            </w:pPr>
            <w:r w:rsidRPr="00E0150C">
              <w:rPr>
                <w:rFonts w:eastAsia="SimSun" w:cs="Arial" w:asciiTheme="minorHAnsi" w:hAnsiTheme="minorHAnsi"/>
                <w:sz w:val="22"/>
                <w:szCs w:val="22"/>
                <w:lang w:eastAsia="zh-CN"/>
              </w:rPr>
              <w:t>2. Obtinerea deprinderilor pentru determinarea carateristicilor pământurilor şi utilizarea acestora pentru proiectarea şi execuţia construcţiilor.</w:t>
            </w:r>
          </w:p>
        </w:tc>
      </w:tr>
    </w:tbl>
    <w:p w:rsidRPr="00A11419" w:rsidR="00B25C53" w:rsidP="00D22B64" w:rsidRDefault="00B25C53" w14:paraId="663417A7" w14:textId="77777777">
      <w:pPr>
        <w:shd w:val="clear" w:color="auto" w:fill="FFFFFF"/>
        <w:autoSpaceDE w:val="0"/>
        <w:autoSpaceDN w:val="0"/>
        <w:adjustRightInd w:val="0"/>
        <w:spacing w:line="276" w:lineRule="auto"/>
        <w:rPr>
          <w:rFonts w:asciiTheme="minorHAnsi" w:hAnsiTheme="minorHAnsi" w:cstheme="minorHAnsi"/>
          <w:sz w:val="22"/>
          <w:szCs w:val="22"/>
        </w:rPr>
      </w:pPr>
    </w:p>
    <w:p w:rsidRPr="00A11419" w:rsidR="00EE0BA5" w:rsidP="00D22B64" w:rsidRDefault="005072F7" w14:paraId="38983380" w14:textId="5863F19C">
      <w:pPr>
        <w:keepNext/>
        <w:shd w:val="clear" w:color="auto" w:fill="FFFFFF"/>
        <w:autoSpaceDE w:val="0"/>
        <w:autoSpaceDN w:val="0"/>
        <w:adjustRightInd w:val="0"/>
        <w:spacing w:line="276" w:lineRule="auto"/>
        <w:rPr>
          <w:rFonts w:eastAsia="Times New Roman" w:asciiTheme="minorHAnsi" w:hAnsiTheme="minorHAnsi" w:cstheme="minorHAnsi"/>
          <w:b/>
          <w:bCs/>
          <w:sz w:val="22"/>
          <w:szCs w:val="22"/>
        </w:rPr>
      </w:pPr>
      <w:r w:rsidRPr="00A11419">
        <w:rPr>
          <w:rFonts w:asciiTheme="minorHAnsi" w:hAnsiTheme="minorHAnsi" w:cstheme="minorHAnsi"/>
          <w:b/>
          <w:bCs/>
          <w:sz w:val="22"/>
          <w:szCs w:val="22"/>
        </w:rPr>
        <w:t>9</w:t>
      </w:r>
      <w:r w:rsidRPr="00A11419" w:rsidR="00EE0BA5">
        <w:rPr>
          <w:rFonts w:asciiTheme="minorHAnsi" w:hAnsiTheme="minorHAnsi" w:cstheme="minorHAnsi"/>
          <w:b/>
          <w:bCs/>
          <w:sz w:val="22"/>
          <w:szCs w:val="22"/>
        </w:rPr>
        <w:t>. Con</w:t>
      </w:r>
      <w:r w:rsidRPr="00A11419" w:rsidR="0012489D">
        <w:rPr>
          <w:rFonts w:eastAsia="Times New Roman" w:asciiTheme="minorHAnsi" w:hAnsiTheme="minorHAnsi" w:cstheme="minorHAnsi"/>
          <w:b/>
          <w:bCs/>
          <w:sz w:val="22"/>
          <w:szCs w:val="22"/>
        </w:rPr>
        <w:t>ț</w:t>
      </w:r>
      <w:r w:rsidRPr="00A11419" w:rsidR="00EE0BA5">
        <w:rPr>
          <w:rFonts w:eastAsia="Times New Roman" w:asciiTheme="minorHAnsi" w:hAnsiTheme="minorHAnsi" w:cstheme="minorHAnsi"/>
          <w:b/>
          <w:bCs/>
          <w:sz w:val="22"/>
          <w:szCs w:val="22"/>
        </w:rPr>
        <w:t>inuturi</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5655"/>
        <w:gridCol w:w="827"/>
        <w:gridCol w:w="1510"/>
        <w:gridCol w:w="1615"/>
      </w:tblGrid>
      <w:tr w:rsidRPr="00A11419" w:rsidR="00200FAD" w:rsidTr="00815ED8" w14:paraId="0F45AE7A" w14:textId="77777777">
        <w:trPr>
          <w:tblHeader/>
        </w:trPr>
        <w:tc>
          <w:tcPr>
            <w:tcW w:w="5655" w:type="dxa"/>
            <w:tcBorders>
              <w:top w:val="single" w:color="auto" w:sz="12" w:space="0"/>
              <w:bottom w:val="single" w:color="auto" w:sz="6" w:space="0"/>
            </w:tcBorders>
            <w:shd w:val="clear" w:color="auto" w:fill="E0E0E0"/>
            <w:vAlign w:val="center"/>
          </w:tcPr>
          <w:p w:rsidRPr="00A11419" w:rsidR="00200FAD" w:rsidP="00D22B64" w:rsidRDefault="005072F7" w14:paraId="41FC82E7" w14:textId="77777777">
            <w:pPr>
              <w:autoSpaceDE w:val="0"/>
              <w:autoSpaceDN w:val="0"/>
              <w:adjustRightInd w:val="0"/>
              <w:spacing w:line="276" w:lineRule="auto"/>
              <w:rPr>
                <w:rFonts w:asciiTheme="minorHAnsi" w:hAnsiTheme="minorHAnsi" w:cstheme="minorHAnsi"/>
                <w:b/>
                <w:bCs/>
                <w:sz w:val="22"/>
                <w:szCs w:val="22"/>
              </w:rPr>
            </w:pPr>
            <w:r w:rsidRPr="00A11419">
              <w:rPr>
                <w:rFonts w:asciiTheme="minorHAnsi" w:hAnsiTheme="minorHAnsi" w:cstheme="minorHAnsi"/>
                <w:b/>
                <w:bCs/>
                <w:sz w:val="22"/>
                <w:szCs w:val="22"/>
              </w:rPr>
              <w:t>9</w:t>
            </w:r>
            <w:r w:rsidRPr="00A11419" w:rsidR="00200FAD">
              <w:rPr>
                <w:rFonts w:asciiTheme="minorHAnsi" w:hAnsiTheme="minorHAnsi" w:cstheme="minorHAnsi"/>
                <w:b/>
                <w:bCs/>
                <w:sz w:val="22"/>
                <w:szCs w:val="22"/>
              </w:rPr>
              <w:t>.1 Curs</w:t>
            </w:r>
          </w:p>
        </w:tc>
        <w:tc>
          <w:tcPr>
            <w:tcW w:w="827" w:type="dxa"/>
            <w:tcBorders>
              <w:top w:val="single" w:color="auto" w:sz="12" w:space="0"/>
              <w:bottom w:val="single" w:color="auto" w:sz="6" w:space="0"/>
            </w:tcBorders>
            <w:vAlign w:val="center"/>
          </w:tcPr>
          <w:p w:rsidRPr="00A11419" w:rsidR="00200FAD" w:rsidP="00D22B64" w:rsidRDefault="00200FAD" w14:paraId="0F36A3C0" w14:textId="77777777">
            <w:pPr>
              <w:autoSpaceDE w:val="0"/>
              <w:autoSpaceDN w:val="0"/>
              <w:adjustRightInd w:val="0"/>
              <w:spacing w:line="276" w:lineRule="auto"/>
              <w:jc w:val="center"/>
              <w:rPr>
                <w:rFonts w:asciiTheme="minorHAnsi" w:hAnsiTheme="minorHAnsi" w:cstheme="minorHAnsi"/>
                <w:b/>
                <w:bCs/>
                <w:sz w:val="22"/>
                <w:szCs w:val="22"/>
              </w:rPr>
            </w:pPr>
            <w:r w:rsidRPr="00A11419">
              <w:rPr>
                <w:rFonts w:asciiTheme="minorHAnsi" w:hAnsiTheme="minorHAnsi" w:cstheme="minorHAnsi"/>
                <w:b/>
                <w:bCs/>
                <w:sz w:val="22"/>
                <w:szCs w:val="22"/>
              </w:rPr>
              <w:t>Nr. ore</w:t>
            </w:r>
          </w:p>
        </w:tc>
        <w:tc>
          <w:tcPr>
            <w:tcW w:w="1510" w:type="dxa"/>
            <w:tcBorders>
              <w:top w:val="single" w:color="auto" w:sz="12" w:space="0"/>
              <w:bottom w:val="single" w:color="auto" w:sz="6" w:space="0"/>
            </w:tcBorders>
            <w:vAlign w:val="center"/>
          </w:tcPr>
          <w:p w:rsidRPr="00A11419" w:rsidR="00200FAD" w:rsidP="00D22B64" w:rsidRDefault="00200FAD" w14:paraId="3E34A955" w14:textId="77777777">
            <w:pPr>
              <w:autoSpaceDE w:val="0"/>
              <w:autoSpaceDN w:val="0"/>
              <w:adjustRightInd w:val="0"/>
              <w:spacing w:line="276" w:lineRule="auto"/>
              <w:jc w:val="center"/>
              <w:rPr>
                <w:rFonts w:asciiTheme="minorHAnsi" w:hAnsiTheme="minorHAnsi" w:cstheme="minorHAnsi"/>
                <w:b/>
                <w:bCs/>
                <w:sz w:val="22"/>
                <w:szCs w:val="22"/>
              </w:rPr>
            </w:pPr>
            <w:r w:rsidRPr="00A11419">
              <w:rPr>
                <w:rFonts w:asciiTheme="minorHAnsi" w:hAnsiTheme="minorHAnsi" w:cstheme="minorHAnsi"/>
                <w:b/>
                <w:bCs/>
                <w:sz w:val="22"/>
                <w:szCs w:val="22"/>
              </w:rPr>
              <w:t>Metode de predare</w:t>
            </w:r>
          </w:p>
        </w:tc>
        <w:tc>
          <w:tcPr>
            <w:tcW w:w="1615" w:type="dxa"/>
            <w:tcBorders>
              <w:top w:val="single" w:color="auto" w:sz="12" w:space="0"/>
              <w:bottom w:val="single" w:color="auto" w:sz="6" w:space="0"/>
            </w:tcBorders>
            <w:vAlign w:val="center"/>
          </w:tcPr>
          <w:p w:rsidRPr="00A11419" w:rsidR="00200FAD" w:rsidP="00D22B64" w:rsidRDefault="00200FAD" w14:paraId="0550FEA5" w14:textId="5AD40A03">
            <w:pPr>
              <w:autoSpaceDE w:val="0"/>
              <w:autoSpaceDN w:val="0"/>
              <w:adjustRightInd w:val="0"/>
              <w:spacing w:line="276" w:lineRule="auto"/>
              <w:jc w:val="center"/>
              <w:rPr>
                <w:rFonts w:asciiTheme="minorHAnsi" w:hAnsiTheme="minorHAnsi" w:cstheme="minorHAnsi"/>
                <w:b/>
                <w:bCs/>
                <w:sz w:val="22"/>
                <w:szCs w:val="22"/>
              </w:rPr>
            </w:pPr>
            <w:r w:rsidRPr="00A11419">
              <w:rPr>
                <w:rFonts w:asciiTheme="minorHAnsi" w:hAnsiTheme="minorHAnsi" w:cstheme="minorHAnsi"/>
                <w:b/>
                <w:bCs/>
                <w:sz w:val="22"/>
                <w:szCs w:val="22"/>
              </w:rPr>
              <w:t>Observa</w:t>
            </w:r>
            <w:r w:rsidRPr="00A11419" w:rsidR="0012489D">
              <w:rPr>
                <w:rFonts w:eastAsia="Times New Roman" w:asciiTheme="minorHAnsi" w:hAnsiTheme="minorHAnsi" w:cstheme="minorHAnsi"/>
                <w:b/>
                <w:bCs/>
                <w:sz w:val="22"/>
                <w:szCs w:val="22"/>
              </w:rPr>
              <w:t>ț</w:t>
            </w:r>
            <w:r w:rsidRPr="00A11419">
              <w:rPr>
                <w:rFonts w:eastAsia="Times New Roman" w:asciiTheme="minorHAnsi" w:hAnsiTheme="minorHAnsi" w:cstheme="minorHAnsi"/>
                <w:b/>
                <w:bCs/>
                <w:sz w:val="22"/>
                <w:szCs w:val="22"/>
              </w:rPr>
              <w:t>ii</w:t>
            </w:r>
          </w:p>
        </w:tc>
      </w:tr>
      <w:tr w:rsidRPr="00A11419" w:rsidR="00E0150C" w:rsidTr="00815ED8" w14:paraId="1248CD22" w14:textId="77777777">
        <w:tc>
          <w:tcPr>
            <w:tcW w:w="5655" w:type="dxa"/>
            <w:tcBorders>
              <w:top w:val="single" w:color="auto" w:sz="6" w:space="0"/>
              <w:bottom w:val="single" w:color="auto" w:sz="6" w:space="0"/>
            </w:tcBorders>
            <w:shd w:val="clear" w:color="auto" w:fill="E0E0E0"/>
          </w:tcPr>
          <w:p w:rsidR="00E0150C" w:rsidP="00E0150C" w:rsidRDefault="00E0150C" w14:paraId="3C84790C" w14:textId="09501D11">
            <w:pPr>
              <w:ind w:left="360"/>
              <w:rPr>
                <w:rFonts w:asciiTheme="minorHAnsi" w:hAnsiTheme="minorHAnsi" w:cstheme="minorHAnsi"/>
                <w:b/>
                <w:sz w:val="22"/>
                <w:szCs w:val="22"/>
              </w:rPr>
            </w:pPr>
            <w:r>
              <w:rPr>
                <w:rFonts w:asciiTheme="minorHAnsi" w:hAnsiTheme="minorHAnsi" w:cstheme="minorHAnsi"/>
                <w:b/>
                <w:sz w:val="22"/>
                <w:szCs w:val="22"/>
              </w:rPr>
              <w:t>Curs 1</w:t>
            </w:r>
          </w:p>
          <w:p w:rsidRPr="00E0150C" w:rsidR="00E0150C" w:rsidP="00E0150C" w:rsidRDefault="00E0150C" w14:paraId="2D02DC66" w14:textId="3173A4C2">
            <w:pPr>
              <w:numPr>
                <w:ilvl w:val="0"/>
                <w:numId w:val="41"/>
              </w:numPr>
              <w:rPr>
                <w:rFonts w:asciiTheme="minorHAnsi" w:hAnsiTheme="minorHAnsi" w:cstheme="minorHAnsi"/>
                <w:b/>
                <w:sz w:val="22"/>
                <w:szCs w:val="22"/>
              </w:rPr>
            </w:pPr>
            <w:r w:rsidRPr="00E0150C">
              <w:rPr>
                <w:rFonts w:asciiTheme="minorHAnsi" w:hAnsiTheme="minorHAnsi" w:cstheme="minorHAnsi"/>
                <w:b/>
                <w:sz w:val="22"/>
                <w:szCs w:val="22"/>
              </w:rPr>
              <w:t xml:space="preserve">Introducere </w:t>
            </w:r>
            <w:r w:rsidRPr="00E0150C">
              <w:rPr>
                <w:rFonts w:asciiTheme="minorHAnsi" w:hAnsiTheme="minorHAnsi" w:cstheme="minorHAnsi"/>
                <w:b/>
                <w:sz w:val="22"/>
                <w:szCs w:val="22"/>
              </w:rPr>
              <w:tab/>
            </w:r>
            <w:r w:rsidRPr="00E0150C">
              <w:rPr>
                <w:rFonts w:asciiTheme="minorHAnsi" w:hAnsiTheme="minorHAnsi" w:cstheme="minorHAnsi"/>
                <w:b/>
                <w:sz w:val="22"/>
                <w:szCs w:val="22"/>
              </w:rPr>
              <w:tab/>
            </w:r>
          </w:p>
          <w:p w:rsidRPr="00E0150C" w:rsidR="00E0150C" w:rsidP="00E0150C" w:rsidRDefault="00E0150C" w14:paraId="61CE0633" w14:textId="77777777">
            <w:pPr>
              <w:rPr>
                <w:rFonts w:asciiTheme="minorHAnsi" w:hAnsiTheme="minorHAnsi" w:cstheme="minorHAnsi"/>
                <w:sz w:val="22"/>
                <w:szCs w:val="22"/>
              </w:rPr>
            </w:pPr>
            <w:r w:rsidRPr="00E0150C">
              <w:rPr>
                <w:rFonts w:asciiTheme="minorHAnsi" w:hAnsiTheme="minorHAnsi" w:cstheme="minorHAnsi"/>
                <w:sz w:val="22"/>
                <w:szCs w:val="22"/>
              </w:rPr>
              <w:t>1. Noţiuni de geotehnică</w:t>
            </w:r>
          </w:p>
          <w:p w:rsidRPr="00E0150C" w:rsidR="00E0150C" w:rsidP="00E0150C" w:rsidRDefault="00E0150C" w14:paraId="37D0C7DE" w14:textId="77777777">
            <w:pPr>
              <w:rPr>
                <w:rFonts w:asciiTheme="minorHAnsi" w:hAnsiTheme="minorHAnsi" w:cstheme="minorHAnsi"/>
                <w:sz w:val="22"/>
                <w:szCs w:val="22"/>
              </w:rPr>
            </w:pPr>
            <w:r w:rsidRPr="00E0150C">
              <w:rPr>
                <w:rFonts w:asciiTheme="minorHAnsi" w:hAnsiTheme="minorHAnsi" w:cstheme="minorHAnsi"/>
                <w:sz w:val="22"/>
                <w:szCs w:val="22"/>
              </w:rPr>
              <w:t>2. Scurt istoric</w:t>
            </w:r>
          </w:p>
          <w:p w:rsidRPr="00E0150C" w:rsidR="00E0150C" w:rsidP="00E0150C" w:rsidRDefault="00E0150C" w14:paraId="5F90545B" w14:textId="77777777">
            <w:pPr>
              <w:rPr>
                <w:rFonts w:asciiTheme="minorHAnsi" w:hAnsiTheme="minorHAnsi" w:cstheme="minorHAnsi"/>
                <w:b/>
                <w:sz w:val="22"/>
                <w:szCs w:val="22"/>
              </w:rPr>
            </w:pPr>
            <w:r w:rsidRPr="00E0150C">
              <w:rPr>
                <w:rFonts w:asciiTheme="minorHAnsi" w:hAnsiTheme="minorHAnsi" w:cstheme="minorHAnsi"/>
                <w:b/>
                <w:sz w:val="22"/>
                <w:szCs w:val="22"/>
              </w:rPr>
              <w:t>B. Alcătuirea şi clasificarea pământurilor</w:t>
            </w:r>
          </w:p>
          <w:p w:rsidRPr="00E0150C" w:rsidR="00E0150C" w:rsidP="00E0150C" w:rsidRDefault="00E0150C" w14:paraId="3F01168D" w14:textId="77777777">
            <w:pPr>
              <w:rPr>
                <w:rFonts w:asciiTheme="minorHAnsi" w:hAnsiTheme="minorHAnsi" w:cstheme="minorHAnsi"/>
                <w:sz w:val="22"/>
                <w:szCs w:val="22"/>
              </w:rPr>
            </w:pPr>
            <w:r w:rsidRPr="00E0150C">
              <w:rPr>
                <w:rFonts w:asciiTheme="minorHAnsi" w:hAnsiTheme="minorHAnsi" w:cstheme="minorHAnsi"/>
                <w:sz w:val="22"/>
                <w:szCs w:val="22"/>
              </w:rPr>
              <w:t>1. Pământul ca sistem trifazic</w:t>
            </w:r>
          </w:p>
          <w:p w:rsidRPr="00E0150C" w:rsidR="00E0150C" w:rsidP="00E0150C" w:rsidRDefault="00E0150C" w14:paraId="27CB03DA" w14:textId="77777777">
            <w:pPr>
              <w:rPr>
                <w:rFonts w:asciiTheme="minorHAnsi" w:hAnsiTheme="minorHAnsi" w:cstheme="minorHAnsi"/>
                <w:sz w:val="22"/>
                <w:szCs w:val="22"/>
              </w:rPr>
            </w:pPr>
            <w:r w:rsidRPr="00E0150C">
              <w:rPr>
                <w:rFonts w:asciiTheme="minorHAnsi" w:hAnsiTheme="minorHAnsi" w:cstheme="minorHAnsi"/>
                <w:sz w:val="22"/>
                <w:szCs w:val="22"/>
              </w:rPr>
              <w:t>2. Faza solidă</w:t>
            </w:r>
          </w:p>
          <w:p w:rsidRPr="00E0150C" w:rsidR="00E0150C" w:rsidP="00E0150C" w:rsidRDefault="00E0150C" w14:paraId="325F99DD" w14:textId="77777777">
            <w:pPr>
              <w:rPr>
                <w:rFonts w:asciiTheme="minorHAnsi" w:hAnsiTheme="minorHAnsi" w:cstheme="minorHAnsi"/>
                <w:sz w:val="22"/>
                <w:szCs w:val="22"/>
              </w:rPr>
            </w:pPr>
            <w:r w:rsidRPr="00E0150C">
              <w:rPr>
                <w:rFonts w:asciiTheme="minorHAnsi" w:hAnsiTheme="minorHAnsi" w:cstheme="minorHAnsi"/>
                <w:sz w:val="22"/>
                <w:szCs w:val="22"/>
              </w:rPr>
              <w:t>3. Structura şi textura pământurilor</w:t>
            </w:r>
          </w:p>
          <w:p w:rsidRPr="00A11419" w:rsidR="00E0150C" w:rsidP="00E0150C" w:rsidRDefault="00E0150C" w14:paraId="7F432A13" w14:textId="189E7AB2">
            <w:pPr>
              <w:spacing w:line="276" w:lineRule="auto"/>
              <w:rPr>
                <w:rFonts w:asciiTheme="minorHAnsi" w:hAnsiTheme="minorHAnsi" w:cstheme="minorHAnsi"/>
                <w:sz w:val="22"/>
                <w:szCs w:val="22"/>
              </w:rPr>
            </w:pPr>
            <w:r w:rsidRPr="00E0150C">
              <w:rPr>
                <w:rFonts w:asciiTheme="minorHAnsi" w:hAnsiTheme="minorHAnsi" w:cstheme="minorHAnsi"/>
                <w:sz w:val="22"/>
                <w:szCs w:val="22"/>
              </w:rPr>
              <w:t>4. Compoziţia granulometrică a fazei solide.</w:t>
            </w:r>
            <w:r w:rsidRPr="00E0150C">
              <w:rPr>
                <w:rFonts w:asciiTheme="minorHAnsi" w:hAnsiTheme="minorHAnsi" w:cstheme="minorHAnsi"/>
                <w:sz w:val="22"/>
                <w:szCs w:val="22"/>
              </w:rPr>
              <w:tab/>
            </w:r>
          </w:p>
        </w:tc>
        <w:tc>
          <w:tcPr>
            <w:tcW w:w="827" w:type="dxa"/>
            <w:tcBorders>
              <w:top w:val="single" w:color="auto" w:sz="6" w:space="0"/>
              <w:bottom w:val="single" w:color="auto" w:sz="6" w:space="0"/>
            </w:tcBorders>
            <w:vAlign w:val="center"/>
          </w:tcPr>
          <w:p w:rsidRPr="00A11419" w:rsidR="00E0150C" w:rsidP="00E0150C" w:rsidRDefault="00E0150C" w14:paraId="4EB21E1A" w14:textId="02E13951">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1510" w:type="dxa"/>
            <w:vMerge w:val="restart"/>
            <w:tcBorders>
              <w:top w:val="single" w:color="auto" w:sz="6" w:space="0"/>
            </w:tcBorders>
            <w:vAlign w:val="center"/>
          </w:tcPr>
          <w:p w:rsidRPr="00ED426C" w:rsidR="00E0150C" w:rsidP="00E0150C" w:rsidRDefault="00E0150C" w14:paraId="6928A1FC" w14:textId="1D31A4C1">
            <w:pPr>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P</w:t>
            </w:r>
            <w:r w:rsidRPr="00ED426C">
              <w:rPr>
                <w:rFonts w:asciiTheme="minorHAnsi" w:hAnsiTheme="minorHAnsi" w:cstheme="minorHAnsi"/>
                <w:sz w:val="22"/>
                <w:szCs w:val="22"/>
              </w:rPr>
              <w:t>relegere interactivă</w:t>
            </w:r>
            <w:r>
              <w:rPr>
                <w:rFonts w:asciiTheme="minorHAnsi" w:hAnsiTheme="minorHAnsi" w:cstheme="minorHAnsi"/>
                <w:sz w:val="22"/>
                <w:szCs w:val="22"/>
              </w:rPr>
              <w:t xml:space="preserve">, </w:t>
            </w:r>
          </w:p>
          <w:p w:rsidR="00E0150C" w:rsidP="00E0150C" w:rsidRDefault="00E0150C" w14:paraId="491B5BD2" w14:textId="77777777">
            <w:pPr>
              <w:autoSpaceDE w:val="0"/>
              <w:autoSpaceDN w:val="0"/>
              <w:adjustRightInd w:val="0"/>
              <w:spacing w:line="276" w:lineRule="auto"/>
              <w:rPr>
                <w:rFonts w:asciiTheme="minorHAnsi" w:hAnsiTheme="minorHAnsi" w:cstheme="minorHAnsi"/>
                <w:sz w:val="22"/>
                <w:szCs w:val="22"/>
              </w:rPr>
            </w:pPr>
            <w:r w:rsidRPr="00ED426C">
              <w:rPr>
                <w:rFonts w:asciiTheme="minorHAnsi" w:hAnsiTheme="minorHAnsi" w:cstheme="minorHAnsi"/>
                <w:sz w:val="22"/>
                <w:szCs w:val="22"/>
              </w:rPr>
              <w:t xml:space="preserve">discuții și clarificări </w:t>
            </w:r>
          </w:p>
          <w:p w:rsidRPr="00A11419" w:rsidR="00E0150C" w:rsidP="00E0150C" w:rsidRDefault="00E0150C" w14:paraId="2239A762" w14:textId="5D89793F">
            <w:pPr>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Expunere studii de caz</w:t>
            </w:r>
          </w:p>
        </w:tc>
        <w:tc>
          <w:tcPr>
            <w:tcW w:w="1615" w:type="dxa"/>
            <w:vMerge w:val="restart"/>
            <w:tcBorders>
              <w:top w:val="single" w:color="auto" w:sz="6" w:space="0"/>
            </w:tcBorders>
            <w:vAlign w:val="center"/>
          </w:tcPr>
          <w:p w:rsidRPr="004748D1" w:rsidR="00E0150C" w:rsidP="00E0150C" w:rsidRDefault="00E0150C" w14:paraId="18D72F93" w14:textId="57917CEC">
            <w:pPr>
              <w:autoSpaceDE w:val="0"/>
              <w:autoSpaceDN w:val="0"/>
              <w:adjustRightInd w:val="0"/>
              <w:spacing w:line="276" w:lineRule="auto"/>
              <w:rPr>
                <w:rFonts w:asciiTheme="minorHAnsi" w:hAnsiTheme="minorHAnsi" w:cstheme="minorHAnsi"/>
                <w:sz w:val="22"/>
                <w:szCs w:val="22"/>
              </w:rPr>
            </w:pPr>
            <w:r w:rsidRPr="004748D1">
              <w:rPr>
                <w:rFonts w:asciiTheme="minorHAnsi" w:hAnsiTheme="minorHAnsi" w:cstheme="minorHAnsi"/>
                <w:sz w:val="22"/>
                <w:szCs w:val="22"/>
              </w:rPr>
              <w:t>Videoproiector</w:t>
            </w:r>
            <w:r w:rsidRPr="00793891">
              <w:rPr>
                <w:rFonts w:asciiTheme="minorHAnsi" w:hAnsiTheme="minorHAnsi" w:cstheme="minorHAnsi"/>
                <w:sz w:val="22"/>
                <w:szCs w:val="22"/>
              </w:rPr>
              <w:t xml:space="preserve"> </w:t>
            </w:r>
          </w:p>
        </w:tc>
      </w:tr>
      <w:tr w:rsidRPr="00A11419" w:rsidR="00E0150C" w:rsidTr="00815ED8" w14:paraId="7DE32D3D" w14:textId="77777777">
        <w:tc>
          <w:tcPr>
            <w:tcW w:w="5655" w:type="dxa"/>
            <w:tcBorders>
              <w:top w:val="single" w:color="auto" w:sz="6" w:space="0"/>
              <w:bottom w:val="single" w:color="auto" w:sz="6" w:space="0"/>
            </w:tcBorders>
            <w:shd w:val="clear" w:color="auto" w:fill="E0E0E0"/>
          </w:tcPr>
          <w:p w:rsidRPr="00E0150C" w:rsidR="00E0150C" w:rsidP="00E0150C" w:rsidRDefault="00E0150C" w14:paraId="228D8F45" w14:textId="1A51AE44">
            <w:pPr>
              <w:ind w:left="360"/>
              <w:rPr>
                <w:rFonts w:asciiTheme="minorHAnsi" w:hAnsiTheme="minorHAnsi" w:cstheme="minorHAnsi"/>
                <w:b/>
                <w:sz w:val="22"/>
                <w:szCs w:val="22"/>
              </w:rPr>
            </w:pPr>
            <w:r>
              <w:rPr>
                <w:rFonts w:asciiTheme="minorHAnsi" w:hAnsiTheme="minorHAnsi" w:cstheme="minorHAnsi"/>
                <w:b/>
                <w:sz w:val="22"/>
                <w:szCs w:val="22"/>
              </w:rPr>
              <w:t>Curs 2</w:t>
            </w:r>
          </w:p>
          <w:p w:rsidRPr="00E0150C" w:rsidR="00E0150C" w:rsidP="00E0150C" w:rsidRDefault="00E0150C" w14:paraId="2BB839E6" w14:textId="48DB5D0D">
            <w:pPr>
              <w:jc w:val="both"/>
              <w:rPr>
                <w:rFonts w:asciiTheme="minorHAnsi" w:hAnsiTheme="minorHAnsi" w:cstheme="minorHAnsi"/>
                <w:sz w:val="22"/>
                <w:szCs w:val="22"/>
              </w:rPr>
            </w:pPr>
            <w:r w:rsidRPr="00E0150C">
              <w:rPr>
                <w:rFonts w:asciiTheme="minorHAnsi" w:hAnsiTheme="minorHAnsi" w:cstheme="minorHAnsi"/>
                <w:sz w:val="22"/>
                <w:szCs w:val="22"/>
              </w:rPr>
              <w:t>5. Caracteristici fizico-mecanice ale pământurilor</w:t>
            </w:r>
            <w:r w:rsidRPr="00E0150C">
              <w:rPr>
                <w:rFonts w:asciiTheme="minorHAnsi" w:hAnsiTheme="minorHAnsi" w:cstheme="minorHAnsi"/>
                <w:sz w:val="22"/>
                <w:szCs w:val="22"/>
              </w:rPr>
              <w:tab/>
            </w:r>
          </w:p>
          <w:p w:rsidRPr="00E0150C" w:rsidR="00E0150C" w:rsidP="00E0150C" w:rsidRDefault="00E0150C" w14:paraId="5591EB58" w14:textId="77777777">
            <w:pPr>
              <w:rPr>
                <w:rFonts w:asciiTheme="minorHAnsi" w:hAnsiTheme="minorHAnsi" w:cstheme="minorHAnsi"/>
                <w:sz w:val="22"/>
                <w:szCs w:val="22"/>
              </w:rPr>
            </w:pPr>
            <w:r w:rsidRPr="00E0150C">
              <w:rPr>
                <w:rFonts w:asciiTheme="minorHAnsi" w:hAnsiTheme="minorHAnsi" w:cstheme="minorHAnsi"/>
                <w:sz w:val="22"/>
                <w:szCs w:val="22"/>
              </w:rPr>
              <w:t>6. Faza lichidă (apa din pământ)</w:t>
            </w:r>
          </w:p>
          <w:p w:rsidRPr="00E0150C" w:rsidR="00E0150C" w:rsidP="00E0150C" w:rsidRDefault="00E0150C" w14:paraId="59FE710C" w14:textId="77777777">
            <w:pPr>
              <w:jc w:val="both"/>
              <w:rPr>
                <w:rFonts w:asciiTheme="minorHAnsi" w:hAnsiTheme="minorHAnsi" w:cstheme="minorHAnsi"/>
                <w:sz w:val="22"/>
                <w:szCs w:val="22"/>
              </w:rPr>
            </w:pPr>
            <w:r w:rsidRPr="00E0150C">
              <w:rPr>
                <w:rFonts w:asciiTheme="minorHAnsi" w:hAnsiTheme="minorHAnsi" w:cstheme="minorHAnsi"/>
                <w:sz w:val="22"/>
                <w:szCs w:val="22"/>
              </w:rPr>
              <w:t xml:space="preserve">7. Efectul fenomenelor de suprafaţă asupra comportării pământurilor argiloase. </w:t>
            </w:r>
          </w:p>
          <w:p w:rsidRPr="00E0150C" w:rsidR="00E0150C" w:rsidP="00E0150C" w:rsidRDefault="00E0150C" w14:paraId="1143D0A6" w14:textId="77777777">
            <w:pPr>
              <w:rPr>
                <w:rFonts w:asciiTheme="minorHAnsi" w:hAnsiTheme="minorHAnsi" w:cstheme="minorHAnsi"/>
                <w:sz w:val="22"/>
                <w:szCs w:val="22"/>
              </w:rPr>
            </w:pPr>
            <w:r w:rsidRPr="00E0150C">
              <w:rPr>
                <w:rFonts w:asciiTheme="minorHAnsi" w:hAnsiTheme="minorHAnsi" w:cstheme="minorHAnsi"/>
                <w:sz w:val="22"/>
                <w:szCs w:val="22"/>
              </w:rPr>
              <w:t>8. Apa capilară</w:t>
            </w:r>
          </w:p>
          <w:p w:rsidRPr="00A11419" w:rsidR="00E0150C" w:rsidP="00E0150C" w:rsidRDefault="00E0150C" w14:paraId="0DF243B5" w14:textId="71A82A5F">
            <w:pPr>
              <w:spacing w:line="276" w:lineRule="auto"/>
              <w:rPr>
                <w:rFonts w:asciiTheme="minorHAnsi" w:hAnsiTheme="minorHAnsi" w:cstheme="minorHAnsi"/>
                <w:sz w:val="22"/>
                <w:szCs w:val="22"/>
              </w:rPr>
            </w:pPr>
            <w:r w:rsidRPr="00E0150C">
              <w:rPr>
                <w:rFonts w:asciiTheme="minorHAnsi" w:hAnsiTheme="minorHAnsi" w:cstheme="minorHAnsi"/>
                <w:sz w:val="22"/>
                <w:szCs w:val="22"/>
              </w:rPr>
              <w:t>9. Apa liberă</w:t>
            </w:r>
          </w:p>
        </w:tc>
        <w:tc>
          <w:tcPr>
            <w:tcW w:w="827" w:type="dxa"/>
            <w:tcBorders>
              <w:top w:val="single" w:color="auto" w:sz="6" w:space="0"/>
              <w:bottom w:val="single" w:color="auto" w:sz="6" w:space="0"/>
            </w:tcBorders>
            <w:vAlign w:val="center"/>
          </w:tcPr>
          <w:p w:rsidRPr="00A11419" w:rsidR="00E0150C" w:rsidP="00E0150C" w:rsidRDefault="00E0150C" w14:paraId="221C2CA1" w14:textId="15607E31">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1510" w:type="dxa"/>
            <w:vMerge/>
            <w:vAlign w:val="center"/>
          </w:tcPr>
          <w:p w:rsidRPr="00A11419" w:rsidR="00E0150C" w:rsidP="00E0150C" w:rsidRDefault="00E0150C" w14:paraId="2DE8E6F8" w14:textId="77777777">
            <w:pPr>
              <w:autoSpaceDE w:val="0"/>
              <w:autoSpaceDN w:val="0"/>
              <w:adjustRightInd w:val="0"/>
              <w:spacing w:line="276" w:lineRule="auto"/>
              <w:rPr>
                <w:rFonts w:asciiTheme="minorHAnsi" w:hAnsiTheme="minorHAnsi" w:cstheme="minorHAnsi"/>
                <w:b/>
                <w:bCs/>
                <w:sz w:val="22"/>
                <w:szCs w:val="22"/>
              </w:rPr>
            </w:pPr>
          </w:p>
        </w:tc>
        <w:tc>
          <w:tcPr>
            <w:tcW w:w="1615" w:type="dxa"/>
            <w:vMerge/>
            <w:vAlign w:val="center"/>
          </w:tcPr>
          <w:p w:rsidRPr="00A11419" w:rsidR="00E0150C" w:rsidP="00E0150C" w:rsidRDefault="00E0150C" w14:paraId="5AF180B3" w14:textId="77777777">
            <w:pPr>
              <w:autoSpaceDE w:val="0"/>
              <w:autoSpaceDN w:val="0"/>
              <w:adjustRightInd w:val="0"/>
              <w:spacing w:line="276" w:lineRule="auto"/>
              <w:rPr>
                <w:rFonts w:asciiTheme="minorHAnsi" w:hAnsiTheme="minorHAnsi" w:cstheme="minorHAnsi"/>
                <w:b/>
                <w:bCs/>
                <w:sz w:val="22"/>
                <w:szCs w:val="22"/>
              </w:rPr>
            </w:pPr>
          </w:p>
        </w:tc>
      </w:tr>
      <w:tr w:rsidRPr="00A11419" w:rsidR="00E0150C" w:rsidTr="00815ED8" w14:paraId="07CF2544" w14:textId="77777777">
        <w:tc>
          <w:tcPr>
            <w:tcW w:w="5655" w:type="dxa"/>
            <w:tcBorders>
              <w:top w:val="single" w:color="auto" w:sz="6" w:space="0"/>
              <w:bottom w:val="single" w:color="auto" w:sz="6" w:space="0"/>
            </w:tcBorders>
            <w:shd w:val="clear" w:color="auto" w:fill="E0E0E0"/>
          </w:tcPr>
          <w:p w:rsidR="00E0150C" w:rsidP="00E0150C" w:rsidRDefault="00E0150C" w14:paraId="4A97372D" w14:textId="179024AE">
            <w:pPr>
              <w:ind w:left="360"/>
              <w:rPr>
                <w:rFonts w:asciiTheme="minorHAnsi" w:hAnsiTheme="minorHAnsi" w:cstheme="minorHAnsi"/>
                <w:b/>
                <w:sz w:val="22"/>
                <w:szCs w:val="22"/>
              </w:rPr>
            </w:pPr>
            <w:r>
              <w:rPr>
                <w:rFonts w:asciiTheme="minorHAnsi" w:hAnsiTheme="minorHAnsi" w:cstheme="minorHAnsi"/>
                <w:b/>
                <w:sz w:val="22"/>
                <w:szCs w:val="22"/>
              </w:rPr>
              <w:t>Curs 3</w:t>
            </w:r>
          </w:p>
          <w:p w:rsidRPr="00E0150C" w:rsidR="00E0150C" w:rsidP="00E0150C" w:rsidRDefault="00E0150C" w14:paraId="37AFB36F" w14:textId="77777777">
            <w:pPr>
              <w:rPr>
                <w:rFonts w:asciiTheme="minorHAnsi" w:hAnsiTheme="minorHAnsi" w:cstheme="minorHAnsi"/>
                <w:sz w:val="22"/>
                <w:szCs w:val="22"/>
              </w:rPr>
            </w:pPr>
            <w:r w:rsidRPr="00E0150C">
              <w:rPr>
                <w:rFonts w:asciiTheme="minorHAnsi" w:hAnsiTheme="minorHAnsi" w:cstheme="minorHAnsi"/>
                <w:sz w:val="22"/>
                <w:szCs w:val="22"/>
              </w:rPr>
              <w:t>10. Acţiunea mecanică a apei asupra pământului</w:t>
            </w:r>
          </w:p>
          <w:p w:rsidRPr="00E0150C" w:rsidR="00E0150C" w:rsidP="00E0150C" w:rsidRDefault="00E0150C" w14:paraId="6A838017" w14:textId="77777777">
            <w:pPr>
              <w:jc w:val="both"/>
              <w:rPr>
                <w:rFonts w:asciiTheme="minorHAnsi" w:hAnsiTheme="minorHAnsi" w:cstheme="minorHAnsi"/>
                <w:sz w:val="22"/>
                <w:szCs w:val="22"/>
              </w:rPr>
            </w:pPr>
            <w:r w:rsidRPr="00E0150C">
              <w:rPr>
                <w:rFonts w:asciiTheme="minorHAnsi" w:hAnsiTheme="minorHAnsi" w:cstheme="minorHAnsi"/>
                <w:sz w:val="22"/>
                <w:szCs w:val="22"/>
              </w:rPr>
              <w:t>11. Împiedicarea apariţiei efectului subpresiunii (antrenare hidrodinamică ascendentă).</w:t>
            </w:r>
          </w:p>
          <w:p w:rsidRPr="00A11419" w:rsidR="00E0150C" w:rsidP="00E0150C" w:rsidRDefault="00E0150C" w14:paraId="0F4B71AD" w14:textId="51D5D93B">
            <w:pPr>
              <w:spacing w:line="276" w:lineRule="auto"/>
              <w:rPr>
                <w:rFonts w:asciiTheme="minorHAnsi" w:hAnsiTheme="minorHAnsi" w:cstheme="minorHAnsi"/>
                <w:sz w:val="22"/>
                <w:szCs w:val="22"/>
              </w:rPr>
            </w:pPr>
            <w:r w:rsidRPr="00E0150C">
              <w:rPr>
                <w:rFonts w:asciiTheme="minorHAnsi" w:hAnsiTheme="minorHAnsi" w:cstheme="minorHAnsi"/>
                <w:sz w:val="22"/>
                <w:szCs w:val="22"/>
              </w:rPr>
              <w:t>12. Apa sub formă de gheaţă</w:t>
            </w:r>
          </w:p>
        </w:tc>
        <w:tc>
          <w:tcPr>
            <w:tcW w:w="827" w:type="dxa"/>
            <w:tcBorders>
              <w:top w:val="single" w:color="auto" w:sz="6" w:space="0"/>
              <w:bottom w:val="single" w:color="auto" w:sz="6" w:space="0"/>
            </w:tcBorders>
            <w:vAlign w:val="center"/>
          </w:tcPr>
          <w:p w:rsidRPr="00A11419" w:rsidR="00E0150C" w:rsidP="00E0150C" w:rsidRDefault="00E0150C" w14:paraId="5C54BEB5" w14:textId="31D5E643">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1510" w:type="dxa"/>
            <w:vMerge/>
            <w:vAlign w:val="center"/>
          </w:tcPr>
          <w:p w:rsidRPr="00A11419" w:rsidR="00E0150C" w:rsidP="00E0150C" w:rsidRDefault="00E0150C" w14:paraId="3A24FCD2" w14:textId="77777777">
            <w:pPr>
              <w:autoSpaceDE w:val="0"/>
              <w:autoSpaceDN w:val="0"/>
              <w:adjustRightInd w:val="0"/>
              <w:spacing w:line="276" w:lineRule="auto"/>
              <w:rPr>
                <w:rFonts w:asciiTheme="minorHAnsi" w:hAnsiTheme="minorHAnsi" w:cstheme="minorHAnsi"/>
                <w:b/>
                <w:bCs/>
                <w:sz w:val="22"/>
                <w:szCs w:val="22"/>
              </w:rPr>
            </w:pPr>
          </w:p>
        </w:tc>
        <w:tc>
          <w:tcPr>
            <w:tcW w:w="1615" w:type="dxa"/>
            <w:vMerge/>
            <w:vAlign w:val="center"/>
          </w:tcPr>
          <w:p w:rsidRPr="00A11419" w:rsidR="00E0150C" w:rsidP="00E0150C" w:rsidRDefault="00E0150C" w14:paraId="3803E0AD" w14:textId="77777777">
            <w:pPr>
              <w:autoSpaceDE w:val="0"/>
              <w:autoSpaceDN w:val="0"/>
              <w:adjustRightInd w:val="0"/>
              <w:spacing w:line="276" w:lineRule="auto"/>
              <w:rPr>
                <w:rFonts w:asciiTheme="minorHAnsi" w:hAnsiTheme="minorHAnsi" w:cstheme="minorHAnsi"/>
                <w:b/>
                <w:bCs/>
                <w:sz w:val="22"/>
                <w:szCs w:val="22"/>
              </w:rPr>
            </w:pPr>
          </w:p>
        </w:tc>
      </w:tr>
      <w:tr w:rsidRPr="00A11419" w:rsidR="00E0150C" w:rsidTr="00815ED8" w14:paraId="54950EB8" w14:textId="77777777">
        <w:trPr>
          <w:trHeight w:val="285"/>
        </w:trPr>
        <w:tc>
          <w:tcPr>
            <w:tcW w:w="5655" w:type="dxa"/>
            <w:tcBorders>
              <w:top w:val="single" w:color="auto" w:sz="6" w:space="0"/>
            </w:tcBorders>
            <w:shd w:val="clear" w:color="auto" w:fill="E0E0E0"/>
          </w:tcPr>
          <w:p w:rsidR="00E0150C" w:rsidP="00E0150C" w:rsidRDefault="00E0150C" w14:paraId="1001BCE5" w14:textId="132C5F99">
            <w:pPr>
              <w:ind w:left="360"/>
              <w:rPr>
                <w:rFonts w:asciiTheme="minorHAnsi" w:hAnsiTheme="minorHAnsi" w:cstheme="minorHAnsi"/>
                <w:b/>
                <w:sz w:val="22"/>
                <w:szCs w:val="22"/>
              </w:rPr>
            </w:pPr>
            <w:r>
              <w:rPr>
                <w:rFonts w:asciiTheme="minorHAnsi" w:hAnsiTheme="minorHAnsi" w:cstheme="minorHAnsi"/>
                <w:b/>
                <w:sz w:val="22"/>
                <w:szCs w:val="22"/>
              </w:rPr>
              <w:t>Curs 4</w:t>
            </w:r>
          </w:p>
          <w:p w:rsidRPr="00E0150C" w:rsidR="00E0150C" w:rsidP="00E0150C" w:rsidRDefault="00E0150C" w14:paraId="359CC31C" w14:textId="77777777">
            <w:pPr>
              <w:rPr>
                <w:rFonts w:asciiTheme="minorHAnsi" w:hAnsiTheme="minorHAnsi" w:cstheme="minorHAnsi"/>
                <w:b/>
                <w:sz w:val="22"/>
                <w:szCs w:val="22"/>
              </w:rPr>
            </w:pPr>
            <w:r w:rsidRPr="00E0150C">
              <w:rPr>
                <w:rFonts w:asciiTheme="minorHAnsi" w:hAnsiTheme="minorHAnsi" w:cstheme="minorHAnsi"/>
                <w:b/>
                <w:sz w:val="22"/>
                <w:szCs w:val="22"/>
              </w:rPr>
              <w:t>C. Compresibilitatea pământului</w:t>
            </w:r>
          </w:p>
          <w:p w:rsidRPr="00E0150C" w:rsidR="00E0150C" w:rsidP="00E0150C" w:rsidRDefault="00E0150C" w14:paraId="59F5CBDB" w14:textId="77777777">
            <w:pPr>
              <w:rPr>
                <w:rFonts w:asciiTheme="minorHAnsi" w:hAnsiTheme="minorHAnsi" w:cstheme="minorHAnsi"/>
                <w:sz w:val="22"/>
                <w:szCs w:val="22"/>
              </w:rPr>
            </w:pPr>
            <w:r w:rsidRPr="00E0150C">
              <w:rPr>
                <w:rFonts w:asciiTheme="minorHAnsi" w:hAnsiTheme="minorHAnsi" w:cstheme="minorHAnsi"/>
                <w:sz w:val="22"/>
                <w:szCs w:val="22"/>
              </w:rPr>
              <w:t>1. Generalităţi</w:t>
            </w:r>
          </w:p>
          <w:p w:rsidRPr="00E0150C" w:rsidR="00E0150C" w:rsidP="00E0150C" w:rsidRDefault="00E0150C" w14:paraId="459A83B9" w14:textId="77777777">
            <w:pPr>
              <w:rPr>
                <w:rFonts w:asciiTheme="minorHAnsi" w:hAnsiTheme="minorHAnsi" w:cstheme="minorHAnsi"/>
                <w:sz w:val="22"/>
                <w:szCs w:val="22"/>
              </w:rPr>
            </w:pPr>
            <w:r w:rsidRPr="00E0150C">
              <w:rPr>
                <w:rFonts w:asciiTheme="minorHAnsi" w:hAnsiTheme="minorHAnsi" w:cstheme="minorHAnsi"/>
                <w:sz w:val="22"/>
                <w:szCs w:val="22"/>
              </w:rPr>
              <w:t>2. Compresibilitatea elastică</w:t>
            </w:r>
          </w:p>
          <w:p w:rsidRPr="00E0150C" w:rsidR="00E0150C" w:rsidP="00E0150C" w:rsidRDefault="00E0150C" w14:paraId="53BC3103" w14:textId="77777777">
            <w:pPr>
              <w:rPr>
                <w:rFonts w:asciiTheme="minorHAnsi" w:hAnsiTheme="minorHAnsi" w:cstheme="minorHAnsi"/>
                <w:sz w:val="22"/>
                <w:szCs w:val="22"/>
              </w:rPr>
            </w:pPr>
            <w:r w:rsidRPr="00E0150C">
              <w:rPr>
                <w:rFonts w:asciiTheme="minorHAnsi" w:hAnsiTheme="minorHAnsi" w:cstheme="minorHAnsi"/>
                <w:sz w:val="22"/>
                <w:szCs w:val="22"/>
              </w:rPr>
              <w:t xml:space="preserve">3. Legea îndesării şi principiul presiunilor efective </w:t>
            </w:r>
          </w:p>
          <w:p w:rsidRPr="00E0150C" w:rsidR="00E0150C" w:rsidP="00E0150C" w:rsidRDefault="00E0150C" w14:paraId="75B13400" w14:textId="77777777">
            <w:pPr>
              <w:rPr>
                <w:rFonts w:asciiTheme="minorHAnsi" w:hAnsiTheme="minorHAnsi" w:cstheme="minorHAnsi"/>
                <w:sz w:val="22"/>
                <w:szCs w:val="22"/>
              </w:rPr>
            </w:pPr>
            <w:r w:rsidRPr="00E0150C">
              <w:rPr>
                <w:rFonts w:asciiTheme="minorHAnsi" w:hAnsiTheme="minorHAnsi" w:cstheme="minorHAnsi"/>
                <w:sz w:val="22"/>
                <w:szCs w:val="22"/>
              </w:rPr>
              <w:t xml:space="preserve">4. Compresibilitatea cu deformaţii laterale împiedicate. </w:t>
            </w:r>
          </w:p>
          <w:p w:rsidRPr="00A11419" w:rsidR="00E0150C" w:rsidP="00E0150C" w:rsidRDefault="00E0150C" w14:paraId="30D56211" w14:textId="2A24E421">
            <w:pPr>
              <w:spacing w:line="276" w:lineRule="auto"/>
              <w:rPr>
                <w:rFonts w:asciiTheme="minorHAnsi" w:hAnsiTheme="minorHAnsi" w:cstheme="minorHAnsi"/>
                <w:sz w:val="22"/>
                <w:szCs w:val="22"/>
              </w:rPr>
            </w:pPr>
            <w:r w:rsidRPr="00E0150C">
              <w:rPr>
                <w:rFonts w:asciiTheme="minorHAnsi" w:hAnsiTheme="minorHAnsi" w:cstheme="minorHAnsi"/>
                <w:sz w:val="22"/>
                <w:szCs w:val="22"/>
              </w:rPr>
              <w:t>5. Compresibilitate cu deformaţii  laterale libere</w:t>
            </w:r>
          </w:p>
        </w:tc>
        <w:tc>
          <w:tcPr>
            <w:tcW w:w="827" w:type="dxa"/>
            <w:tcBorders>
              <w:top w:val="single" w:color="auto" w:sz="6" w:space="0"/>
            </w:tcBorders>
            <w:vAlign w:val="center"/>
          </w:tcPr>
          <w:p w:rsidRPr="00A11419" w:rsidR="00E0150C" w:rsidP="00E0150C" w:rsidRDefault="00E0150C" w14:paraId="05200125" w14:textId="75EF5541">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1510" w:type="dxa"/>
            <w:vMerge/>
            <w:vAlign w:val="center"/>
          </w:tcPr>
          <w:p w:rsidRPr="00A11419" w:rsidR="00E0150C" w:rsidP="00E0150C" w:rsidRDefault="00E0150C" w14:paraId="37D88930" w14:textId="77777777">
            <w:pPr>
              <w:autoSpaceDE w:val="0"/>
              <w:autoSpaceDN w:val="0"/>
              <w:adjustRightInd w:val="0"/>
              <w:spacing w:line="276" w:lineRule="auto"/>
              <w:rPr>
                <w:rFonts w:asciiTheme="minorHAnsi" w:hAnsiTheme="minorHAnsi" w:cstheme="minorHAnsi"/>
                <w:b/>
                <w:bCs/>
                <w:sz w:val="22"/>
                <w:szCs w:val="22"/>
              </w:rPr>
            </w:pPr>
          </w:p>
        </w:tc>
        <w:tc>
          <w:tcPr>
            <w:tcW w:w="1615" w:type="dxa"/>
            <w:vMerge/>
            <w:vAlign w:val="center"/>
          </w:tcPr>
          <w:p w:rsidRPr="00A11419" w:rsidR="00E0150C" w:rsidP="00E0150C" w:rsidRDefault="00E0150C" w14:paraId="0913B861" w14:textId="77777777">
            <w:pPr>
              <w:autoSpaceDE w:val="0"/>
              <w:autoSpaceDN w:val="0"/>
              <w:adjustRightInd w:val="0"/>
              <w:spacing w:line="276" w:lineRule="auto"/>
              <w:rPr>
                <w:rFonts w:asciiTheme="minorHAnsi" w:hAnsiTheme="minorHAnsi" w:cstheme="minorHAnsi"/>
                <w:b/>
                <w:bCs/>
                <w:sz w:val="22"/>
                <w:szCs w:val="22"/>
              </w:rPr>
            </w:pPr>
          </w:p>
        </w:tc>
      </w:tr>
      <w:tr w:rsidRPr="00A11419" w:rsidR="00E0150C" w:rsidTr="00815ED8" w14:paraId="004A07CD" w14:textId="77777777">
        <w:trPr>
          <w:trHeight w:val="282"/>
        </w:trPr>
        <w:tc>
          <w:tcPr>
            <w:tcW w:w="5655" w:type="dxa"/>
            <w:tcBorders>
              <w:top w:val="single" w:color="auto" w:sz="6" w:space="0"/>
            </w:tcBorders>
            <w:shd w:val="clear" w:color="auto" w:fill="E0E0E0"/>
          </w:tcPr>
          <w:p w:rsidR="00E0150C" w:rsidP="00E0150C" w:rsidRDefault="00E0150C" w14:paraId="285C2A47" w14:textId="7FD14493">
            <w:pPr>
              <w:ind w:left="360"/>
              <w:rPr>
                <w:rFonts w:asciiTheme="minorHAnsi" w:hAnsiTheme="minorHAnsi" w:cstheme="minorHAnsi"/>
                <w:b/>
                <w:sz w:val="22"/>
                <w:szCs w:val="22"/>
              </w:rPr>
            </w:pPr>
            <w:r>
              <w:rPr>
                <w:rFonts w:asciiTheme="minorHAnsi" w:hAnsiTheme="minorHAnsi" w:cstheme="minorHAnsi"/>
                <w:b/>
                <w:sz w:val="22"/>
                <w:szCs w:val="22"/>
              </w:rPr>
              <w:t>Curs 5</w:t>
            </w:r>
          </w:p>
          <w:p w:rsidRPr="00E0150C" w:rsidR="00E0150C" w:rsidP="00E0150C" w:rsidRDefault="00E0150C" w14:paraId="01D1738F" w14:textId="77777777">
            <w:pPr>
              <w:rPr>
                <w:rFonts w:asciiTheme="minorHAnsi" w:hAnsiTheme="minorHAnsi" w:cstheme="minorHAnsi"/>
                <w:sz w:val="22"/>
                <w:szCs w:val="22"/>
              </w:rPr>
            </w:pPr>
            <w:r w:rsidRPr="00E0150C">
              <w:rPr>
                <w:rFonts w:asciiTheme="minorHAnsi" w:hAnsiTheme="minorHAnsi" w:cstheme="minorHAnsi"/>
                <w:sz w:val="22"/>
                <w:szCs w:val="22"/>
              </w:rPr>
              <w:t>6. Influenţa istoriei stării de tensiune</w:t>
            </w:r>
          </w:p>
          <w:p w:rsidRPr="00E0150C" w:rsidR="00E0150C" w:rsidP="00E0150C" w:rsidRDefault="00E0150C" w14:paraId="5B4AD431" w14:textId="77777777">
            <w:pPr>
              <w:rPr>
                <w:rFonts w:asciiTheme="minorHAnsi" w:hAnsiTheme="minorHAnsi" w:cstheme="minorHAnsi"/>
                <w:sz w:val="22"/>
                <w:szCs w:val="22"/>
              </w:rPr>
            </w:pPr>
            <w:r w:rsidRPr="00E0150C">
              <w:rPr>
                <w:rFonts w:asciiTheme="minorHAnsi" w:hAnsiTheme="minorHAnsi" w:cstheme="minorHAnsi"/>
                <w:sz w:val="22"/>
                <w:szCs w:val="22"/>
              </w:rPr>
              <w:t xml:space="preserve">7. Influenţa încărcărilor repetate. </w:t>
            </w:r>
          </w:p>
          <w:p w:rsidRPr="00E0150C" w:rsidR="00E0150C" w:rsidP="00E0150C" w:rsidRDefault="00E0150C" w14:paraId="60BB5230" w14:textId="77777777">
            <w:pPr>
              <w:rPr>
                <w:rFonts w:asciiTheme="minorHAnsi" w:hAnsiTheme="minorHAnsi" w:cstheme="minorHAnsi"/>
                <w:sz w:val="22"/>
                <w:szCs w:val="22"/>
              </w:rPr>
            </w:pPr>
            <w:r w:rsidRPr="00E0150C">
              <w:rPr>
                <w:rFonts w:asciiTheme="minorHAnsi" w:hAnsiTheme="minorHAnsi" w:cstheme="minorHAnsi"/>
                <w:sz w:val="22"/>
                <w:szCs w:val="22"/>
              </w:rPr>
              <w:t>8. Influenţa anizotropiei</w:t>
            </w:r>
          </w:p>
          <w:p w:rsidRPr="00A11419" w:rsidR="00E0150C" w:rsidP="00E0150C" w:rsidRDefault="00E0150C" w14:paraId="75628C7F" w14:textId="0D4CEBFC">
            <w:pPr>
              <w:spacing w:line="276" w:lineRule="auto"/>
              <w:rPr>
                <w:rFonts w:asciiTheme="minorHAnsi" w:hAnsiTheme="minorHAnsi" w:cstheme="minorHAnsi"/>
                <w:sz w:val="22"/>
                <w:szCs w:val="22"/>
              </w:rPr>
            </w:pPr>
            <w:r w:rsidRPr="00E0150C">
              <w:rPr>
                <w:rFonts w:asciiTheme="minorHAnsi" w:hAnsiTheme="minorHAnsi" w:cstheme="minorHAnsi"/>
                <w:sz w:val="22"/>
                <w:szCs w:val="22"/>
              </w:rPr>
              <w:t>9.Determinarea modulului de deformaţie liniară prin încercări pe teren</w:t>
            </w:r>
          </w:p>
        </w:tc>
        <w:tc>
          <w:tcPr>
            <w:tcW w:w="827" w:type="dxa"/>
            <w:tcBorders>
              <w:top w:val="single" w:color="auto" w:sz="6" w:space="0"/>
            </w:tcBorders>
            <w:vAlign w:val="center"/>
          </w:tcPr>
          <w:p w:rsidRPr="00A11419" w:rsidR="00E0150C" w:rsidP="00E0150C" w:rsidRDefault="00E0150C" w14:paraId="60B4D44D" w14:textId="79A6924D">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1510" w:type="dxa"/>
            <w:vMerge/>
            <w:vAlign w:val="center"/>
          </w:tcPr>
          <w:p w:rsidRPr="00A11419" w:rsidR="00E0150C" w:rsidP="00E0150C" w:rsidRDefault="00E0150C" w14:paraId="14418B08" w14:textId="77777777">
            <w:pPr>
              <w:autoSpaceDE w:val="0"/>
              <w:autoSpaceDN w:val="0"/>
              <w:adjustRightInd w:val="0"/>
              <w:spacing w:line="276" w:lineRule="auto"/>
              <w:rPr>
                <w:rFonts w:asciiTheme="minorHAnsi" w:hAnsiTheme="minorHAnsi" w:cstheme="minorHAnsi"/>
                <w:b/>
                <w:bCs/>
                <w:sz w:val="22"/>
                <w:szCs w:val="22"/>
              </w:rPr>
            </w:pPr>
          </w:p>
        </w:tc>
        <w:tc>
          <w:tcPr>
            <w:tcW w:w="1615" w:type="dxa"/>
            <w:vMerge/>
            <w:vAlign w:val="center"/>
          </w:tcPr>
          <w:p w:rsidRPr="00A11419" w:rsidR="00E0150C" w:rsidP="00E0150C" w:rsidRDefault="00E0150C" w14:paraId="317F6B74" w14:textId="77777777">
            <w:pPr>
              <w:autoSpaceDE w:val="0"/>
              <w:autoSpaceDN w:val="0"/>
              <w:adjustRightInd w:val="0"/>
              <w:spacing w:line="276" w:lineRule="auto"/>
              <w:rPr>
                <w:rFonts w:asciiTheme="minorHAnsi" w:hAnsiTheme="minorHAnsi" w:cstheme="minorHAnsi"/>
                <w:b/>
                <w:bCs/>
                <w:sz w:val="22"/>
                <w:szCs w:val="22"/>
              </w:rPr>
            </w:pPr>
          </w:p>
        </w:tc>
      </w:tr>
      <w:tr w:rsidRPr="00A11419" w:rsidR="00E0150C" w:rsidTr="00162A32" w14:paraId="6DEDC668" w14:textId="77777777">
        <w:trPr>
          <w:trHeight w:val="282"/>
        </w:trPr>
        <w:tc>
          <w:tcPr>
            <w:tcW w:w="5655" w:type="dxa"/>
            <w:tcBorders>
              <w:top w:val="single" w:color="auto" w:sz="6" w:space="0"/>
            </w:tcBorders>
            <w:shd w:val="clear" w:color="auto" w:fill="E0E0E0"/>
          </w:tcPr>
          <w:p w:rsidR="00E0150C" w:rsidP="00E0150C" w:rsidRDefault="00E0150C" w14:paraId="1A40A8BA" w14:textId="60812474">
            <w:pPr>
              <w:ind w:left="360"/>
              <w:rPr>
                <w:rFonts w:asciiTheme="minorHAnsi" w:hAnsiTheme="minorHAnsi" w:cstheme="minorHAnsi"/>
                <w:b/>
                <w:sz w:val="22"/>
                <w:szCs w:val="22"/>
              </w:rPr>
            </w:pPr>
            <w:r>
              <w:rPr>
                <w:rFonts w:asciiTheme="minorHAnsi" w:hAnsiTheme="minorHAnsi" w:cstheme="minorHAnsi"/>
                <w:b/>
                <w:sz w:val="22"/>
                <w:szCs w:val="22"/>
              </w:rPr>
              <w:t>Curs 6</w:t>
            </w:r>
          </w:p>
          <w:p w:rsidRPr="00E0150C" w:rsidR="00E0150C" w:rsidP="00E0150C" w:rsidRDefault="00E0150C" w14:paraId="08EDC17F" w14:textId="77777777">
            <w:pPr>
              <w:rPr>
                <w:rFonts w:asciiTheme="minorHAnsi" w:hAnsiTheme="minorHAnsi" w:cstheme="minorHAnsi"/>
                <w:b/>
                <w:sz w:val="22"/>
                <w:szCs w:val="22"/>
              </w:rPr>
            </w:pPr>
            <w:r w:rsidRPr="00E0150C">
              <w:rPr>
                <w:rFonts w:asciiTheme="minorHAnsi" w:hAnsiTheme="minorHAnsi" w:cstheme="minorHAnsi"/>
                <w:b/>
                <w:sz w:val="22"/>
                <w:szCs w:val="22"/>
              </w:rPr>
              <w:t>D. Ruperea pământului prin forfecare</w:t>
            </w:r>
          </w:p>
          <w:p w:rsidRPr="00E0150C" w:rsidR="00E0150C" w:rsidP="00E0150C" w:rsidRDefault="00E0150C" w14:paraId="2424CB6D" w14:textId="77777777">
            <w:pPr>
              <w:rPr>
                <w:rFonts w:asciiTheme="minorHAnsi" w:hAnsiTheme="minorHAnsi" w:cstheme="minorHAnsi"/>
                <w:sz w:val="22"/>
                <w:szCs w:val="22"/>
              </w:rPr>
            </w:pPr>
            <w:r w:rsidRPr="00E0150C">
              <w:rPr>
                <w:rFonts w:asciiTheme="minorHAnsi" w:hAnsiTheme="minorHAnsi" w:cstheme="minorHAnsi"/>
                <w:sz w:val="22"/>
                <w:szCs w:val="22"/>
              </w:rPr>
              <w:t>1. Rezistenţa la forfecare a pământului.</w:t>
            </w:r>
          </w:p>
          <w:p w:rsidRPr="00A11419" w:rsidR="00E0150C" w:rsidP="00E0150C" w:rsidRDefault="00E0150C" w14:paraId="331A01F7" w14:textId="329CE778">
            <w:pPr>
              <w:spacing w:line="276" w:lineRule="auto"/>
              <w:rPr>
                <w:rFonts w:asciiTheme="minorHAnsi" w:hAnsiTheme="minorHAnsi" w:cstheme="minorHAnsi"/>
                <w:sz w:val="22"/>
                <w:szCs w:val="22"/>
              </w:rPr>
            </w:pPr>
            <w:r w:rsidRPr="00E0150C">
              <w:rPr>
                <w:rFonts w:asciiTheme="minorHAnsi" w:hAnsiTheme="minorHAnsi" w:cstheme="minorHAnsi"/>
                <w:sz w:val="22"/>
                <w:szCs w:val="22"/>
              </w:rPr>
              <w:t>2. Determinarea rezistenţei la forfecare.</w:t>
            </w:r>
          </w:p>
        </w:tc>
        <w:tc>
          <w:tcPr>
            <w:tcW w:w="827" w:type="dxa"/>
            <w:tcBorders>
              <w:top w:val="single" w:color="auto" w:sz="6" w:space="0"/>
            </w:tcBorders>
            <w:vAlign w:val="center"/>
          </w:tcPr>
          <w:p w:rsidRPr="00A11419" w:rsidR="00E0150C" w:rsidP="00E0150C" w:rsidRDefault="00E0150C" w14:paraId="07CA26F2" w14:textId="06477F33">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1510" w:type="dxa"/>
            <w:vMerge/>
            <w:vAlign w:val="center"/>
          </w:tcPr>
          <w:p w:rsidRPr="00A11419" w:rsidR="00E0150C" w:rsidP="00E0150C" w:rsidRDefault="00E0150C" w14:paraId="7144B4FA" w14:textId="77777777">
            <w:pPr>
              <w:autoSpaceDE w:val="0"/>
              <w:autoSpaceDN w:val="0"/>
              <w:adjustRightInd w:val="0"/>
              <w:spacing w:line="276" w:lineRule="auto"/>
              <w:rPr>
                <w:rFonts w:asciiTheme="minorHAnsi" w:hAnsiTheme="minorHAnsi" w:cstheme="minorHAnsi"/>
                <w:b/>
                <w:bCs/>
                <w:sz w:val="22"/>
                <w:szCs w:val="22"/>
              </w:rPr>
            </w:pPr>
          </w:p>
        </w:tc>
        <w:tc>
          <w:tcPr>
            <w:tcW w:w="1615" w:type="dxa"/>
            <w:vMerge/>
            <w:vAlign w:val="center"/>
          </w:tcPr>
          <w:p w:rsidRPr="00A11419" w:rsidR="00E0150C" w:rsidP="00E0150C" w:rsidRDefault="00E0150C" w14:paraId="73DFDB52" w14:textId="77777777">
            <w:pPr>
              <w:autoSpaceDE w:val="0"/>
              <w:autoSpaceDN w:val="0"/>
              <w:adjustRightInd w:val="0"/>
              <w:spacing w:line="276" w:lineRule="auto"/>
              <w:rPr>
                <w:rFonts w:asciiTheme="minorHAnsi" w:hAnsiTheme="minorHAnsi" w:cstheme="minorHAnsi"/>
                <w:b/>
                <w:bCs/>
                <w:sz w:val="22"/>
                <w:szCs w:val="22"/>
              </w:rPr>
            </w:pPr>
          </w:p>
        </w:tc>
      </w:tr>
      <w:tr w:rsidRPr="00A11419" w:rsidR="00E0150C" w:rsidTr="00162A32" w14:paraId="2F68B6EE" w14:textId="77777777">
        <w:trPr>
          <w:trHeight w:val="282"/>
        </w:trPr>
        <w:tc>
          <w:tcPr>
            <w:tcW w:w="5655" w:type="dxa"/>
            <w:tcBorders>
              <w:top w:val="single" w:color="auto" w:sz="6" w:space="0"/>
            </w:tcBorders>
            <w:shd w:val="clear" w:color="auto" w:fill="E0E0E0"/>
          </w:tcPr>
          <w:p w:rsidR="00E0150C" w:rsidP="00E0150C" w:rsidRDefault="00E0150C" w14:paraId="55607272" w14:textId="334AEDA7">
            <w:pPr>
              <w:ind w:left="360"/>
              <w:rPr>
                <w:rFonts w:asciiTheme="minorHAnsi" w:hAnsiTheme="minorHAnsi" w:cstheme="minorHAnsi"/>
                <w:b/>
                <w:sz w:val="22"/>
                <w:szCs w:val="22"/>
              </w:rPr>
            </w:pPr>
            <w:r>
              <w:rPr>
                <w:rFonts w:asciiTheme="minorHAnsi" w:hAnsiTheme="minorHAnsi" w:cstheme="minorHAnsi"/>
                <w:b/>
                <w:sz w:val="22"/>
                <w:szCs w:val="22"/>
              </w:rPr>
              <w:t>Curs 7</w:t>
            </w:r>
          </w:p>
          <w:p w:rsidRPr="00E0150C" w:rsidR="00E0150C" w:rsidP="00E0150C" w:rsidRDefault="00E0150C" w14:paraId="750FFAFA" w14:textId="77777777">
            <w:pPr>
              <w:rPr>
                <w:rFonts w:asciiTheme="minorHAnsi" w:hAnsiTheme="minorHAnsi" w:cstheme="minorHAnsi"/>
                <w:sz w:val="22"/>
                <w:szCs w:val="22"/>
              </w:rPr>
            </w:pPr>
            <w:r w:rsidRPr="00E0150C">
              <w:rPr>
                <w:rFonts w:asciiTheme="minorHAnsi" w:hAnsiTheme="minorHAnsi" w:cstheme="minorHAnsi"/>
                <w:sz w:val="22"/>
                <w:szCs w:val="22"/>
              </w:rPr>
              <w:t xml:space="preserve">3. Tipuri de încercări. </w:t>
            </w:r>
          </w:p>
          <w:p w:rsidRPr="00E0150C" w:rsidR="00E0150C" w:rsidP="00E0150C" w:rsidRDefault="00E0150C" w14:paraId="011C40EF" w14:textId="77777777">
            <w:pPr>
              <w:rPr>
                <w:rFonts w:asciiTheme="minorHAnsi" w:hAnsiTheme="minorHAnsi" w:cstheme="minorHAnsi"/>
                <w:sz w:val="22"/>
                <w:szCs w:val="22"/>
              </w:rPr>
            </w:pPr>
            <w:r w:rsidRPr="00E0150C">
              <w:rPr>
                <w:rFonts w:asciiTheme="minorHAnsi" w:hAnsiTheme="minorHAnsi" w:cstheme="minorHAnsi"/>
                <w:sz w:val="22"/>
                <w:szCs w:val="22"/>
              </w:rPr>
              <w:t xml:space="preserve">4. Factorii care influenţează rezistenţa la forfecare </w:t>
            </w:r>
          </w:p>
          <w:p w:rsidRPr="00A11419" w:rsidR="00E0150C" w:rsidP="00E0150C" w:rsidRDefault="00E0150C" w14:paraId="55E17A18" w14:textId="33F3CAE5">
            <w:pPr>
              <w:spacing w:line="276" w:lineRule="auto"/>
              <w:rPr>
                <w:rFonts w:asciiTheme="minorHAnsi" w:hAnsiTheme="minorHAnsi" w:cstheme="minorHAnsi"/>
                <w:sz w:val="22"/>
                <w:szCs w:val="22"/>
              </w:rPr>
            </w:pPr>
            <w:r w:rsidRPr="00E0150C">
              <w:rPr>
                <w:rFonts w:asciiTheme="minorHAnsi" w:hAnsiTheme="minorHAnsi" w:cstheme="minorHAnsi"/>
                <w:sz w:val="22"/>
                <w:szCs w:val="22"/>
              </w:rPr>
              <w:t>5. Determinarea rezistenţei la forfecare prin încercări pe teren.</w:t>
            </w:r>
          </w:p>
        </w:tc>
        <w:tc>
          <w:tcPr>
            <w:tcW w:w="827" w:type="dxa"/>
            <w:tcBorders>
              <w:top w:val="single" w:color="auto" w:sz="6" w:space="0"/>
            </w:tcBorders>
            <w:vAlign w:val="center"/>
          </w:tcPr>
          <w:p w:rsidRPr="00A11419" w:rsidR="00E0150C" w:rsidP="00E0150C" w:rsidRDefault="00E0150C" w14:paraId="4615BD5D" w14:textId="7FE7784D">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1510" w:type="dxa"/>
            <w:vMerge/>
            <w:vAlign w:val="center"/>
          </w:tcPr>
          <w:p w:rsidRPr="00A11419" w:rsidR="00E0150C" w:rsidP="00E0150C" w:rsidRDefault="00E0150C" w14:paraId="4B0E8009" w14:textId="77777777">
            <w:pPr>
              <w:autoSpaceDE w:val="0"/>
              <w:autoSpaceDN w:val="0"/>
              <w:adjustRightInd w:val="0"/>
              <w:spacing w:line="276" w:lineRule="auto"/>
              <w:rPr>
                <w:rFonts w:asciiTheme="minorHAnsi" w:hAnsiTheme="minorHAnsi" w:cstheme="minorHAnsi"/>
                <w:b/>
                <w:bCs/>
                <w:sz w:val="22"/>
                <w:szCs w:val="22"/>
              </w:rPr>
            </w:pPr>
          </w:p>
        </w:tc>
        <w:tc>
          <w:tcPr>
            <w:tcW w:w="1615" w:type="dxa"/>
            <w:vMerge/>
            <w:vAlign w:val="center"/>
          </w:tcPr>
          <w:p w:rsidRPr="00A11419" w:rsidR="00E0150C" w:rsidP="00E0150C" w:rsidRDefault="00E0150C" w14:paraId="0652BEA7" w14:textId="77777777">
            <w:pPr>
              <w:autoSpaceDE w:val="0"/>
              <w:autoSpaceDN w:val="0"/>
              <w:adjustRightInd w:val="0"/>
              <w:spacing w:line="276" w:lineRule="auto"/>
              <w:rPr>
                <w:rFonts w:asciiTheme="minorHAnsi" w:hAnsiTheme="minorHAnsi" w:cstheme="minorHAnsi"/>
                <w:b/>
                <w:bCs/>
                <w:sz w:val="22"/>
                <w:szCs w:val="22"/>
              </w:rPr>
            </w:pPr>
          </w:p>
        </w:tc>
      </w:tr>
      <w:tr w:rsidRPr="00A11419" w:rsidR="00E0150C" w:rsidTr="00162A32" w14:paraId="6377BDA3" w14:textId="77777777">
        <w:trPr>
          <w:trHeight w:val="282"/>
        </w:trPr>
        <w:tc>
          <w:tcPr>
            <w:tcW w:w="5655" w:type="dxa"/>
            <w:tcBorders>
              <w:top w:val="single" w:color="auto" w:sz="6" w:space="0"/>
            </w:tcBorders>
            <w:shd w:val="clear" w:color="auto" w:fill="E0E0E0"/>
          </w:tcPr>
          <w:p w:rsidR="00E0150C" w:rsidP="00E0150C" w:rsidRDefault="00E0150C" w14:paraId="5C8C00D9" w14:textId="3FE2F73B">
            <w:pPr>
              <w:ind w:left="360"/>
              <w:rPr>
                <w:rFonts w:asciiTheme="minorHAnsi" w:hAnsiTheme="minorHAnsi" w:cstheme="minorHAnsi"/>
                <w:b/>
                <w:sz w:val="22"/>
                <w:szCs w:val="22"/>
              </w:rPr>
            </w:pPr>
            <w:r>
              <w:rPr>
                <w:rFonts w:asciiTheme="minorHAnsi" w:hAnsiTheme="minorHAnsi" w:cstheme="minorHAnsi"/>
                <w:b/>
                <w:sz w:val="22"/>
                <w:szCs w:val="22"/>
              </w:rPr>
              <w:t>Curs 8</w:t>
            </w:r>
          </w:p>
          <w:p w:rsidRPr="00E0150C" w:rsidR="00E0150C" w:rsidP="00E0150C" w:rsidRDefault="00E0150C" w14:paraId="76CDF835" w14:textId="77777777">
            <w:pPr>
              <w:rPr>
                <w:rFonts w:asciiTheme="minorHAnsi" w:hAnsiTheme="minorHAnsi" w:cstheme="minorHAnsi"/>
                <w:b/>
                <w:sz w:val="22"/>
                <w:szCs w:val="22"/>
              </w:rPr>
            </w:pPr>
            <w:r w:rsidRPr="00E0150C">
              <w:rPr>
                <w:rFonts w:asciiTheme="minorHAnsi" w:hAnsiTheme="minorHAnsi" w:cstheme="minorHAnsi"/>
                <w:b/>
                <w:sz w:val="22"/>
                <w:szCs w:val="22"/>
              </w:rPr>
              <w:t>E. Starea de tensiuni in masivul de pământ</w:t>
            </w:r>
          </w:p>
          <w:p w:rsidRPr="00E0150C" w:rsidR="00E0150C" w:rsidP="00E0150C" w:rsidRDefault="00E0150C" w14:paraId="56B80718" w14:textId="77777777">
            <w:pPr>
              <w:rPr>
                <w:rFonts w:asciiTheme="minorHAnsi" w:hAnsiTheme="minorHAnsi" w:cstheme="minorHAnsi"/>
                <w:sz w:val="22"/>
                <w:szCs w:val="22"/>
              </w:rPr>
            </w:pPr>
            <w:r w:rsidRPr="00E0150C">
              <w:rPr>
                <w:rFonts w:asciiTheme="minorHAnsi" w:hAnsiTheme="minorHAnsi" w:cstheme="minorHAnsi"/>
                <w:sz w:val="22"/>
                <w:szCs w:val="22"/>
              </w:rPr>
              <w:t>1. Generalităţi</w:t>
            </w:r>
          </w:p>
          <w:p w:rsidRPr="00E0150C" w:rsidR="00E0150C" w:rsidP="00E0150C" w:rsidRDefault="00E0150C" w14:paraId="6CF51349" w14:textId="77777777">
            <w:pPr>
              <w:rPr>
                <w:rFonts w:asciiTheme="minorHAnsi" w:hAnsiTheme="minorHAnsi" w:cstheme="minorHAnsi"/>
                <w:sz w:val="22"/>
                <w:szCs w:val="22"/>
              </w:rPr>
            </w:pPr>
            <w:r w:rsidRPr="00E0150C">
              <w:rPr>
                <w:rFonts w:asciiTheme="minorHAnsi" w:hAnsiTheme="minorHAnsi" w:cstheme="minorHAnsi"/>
                <w:sz w:val="22"/>
                <w:szCs w:val="22"/>
              </w:rPr>
              <w:t xml:space="preserve">2. Eforturi unitare din greutatea proprie a pământului </w:t>
            </w:r>
          </w:p>
          <w:p w:rsidRPr="00E0150C" w:rsidR="00E0150C" w:rsidP="00E0150C" w:rsidRDefault="00E0150C" w14:paraId="10F1C31F" w14:textId="77777777">
            <w:pPr>
              <w:rPr>
                <w:rFonts w:asciiTheme="minorHAnsi" w:hAnsiTheme="minorHAnsi" w:cstheme="minorHAnsi"/>
                <w:sz w:val="22"/>
                <w:szCs w:val="22"/>
              </w:rPr>
            </w:pPr>
            <w:r w:rsidRPr="00E0150C">
              <w:rPr>
                <w:rFonts w:asciiTheme="minorHAnsi" w:hAnsiTheme="minorHAnsi" w:cstheme="minorHAnsi"/>
                <w:sz w:val="22"/>
                <w:szCs w:val="22"/>
              </w:rPr>
              <w:t>3. Sarcină concentrată verticală la suprafaţa semispaţiului elastic.</w:t>
            </w:r>
          </w:p>
          <w:p w:rsidRPr="00E0150C" w:rsidR="00E0150C" w:rsidP="00E0150C" w:rsidRDefault="00E0150C" w14:paraId="25D72972" w14:textId="77777777">
            <w:pPr>
              <w:rPr>
                <w:rFonts w:asciiTheme="minorHAnsi" w:hAnsiTheme="minorHAnsi" w:cstheme="minorHAnsi"/>
                <w:sz w:val="22"/>
                <w:szCs w:val="22"/>
              </w:rPr>
            </w:pPr>
            <w:r w:rsidRPr="00E0150C">
              <w:rPr>
                <w:rFonts w:asciiTheme="minorHAnsi" w:hAnsiTheme="minorHAnsi" w:cstheme="minorHAnsi"/>
                <w:sz w:val="22"/>
                <w:szCs w:val="22"/>
              </w:rPr>
              <w:t xml:space="preserve">4. Sarcină concentrată liniară la suprafaţa semiplanului </w:t>
            </w:r>
          </w:p>
          <w:p w:rsidRPr="00E0150C" w:rsidR="00E0150C" w:rsidP="00E0150C" w:rsidRDefault="00E0150C" w14:paraId="4A5DC232" w14:textId="77777777">
            <w:pPr>
              <w:rPr>
                <w:rFonts w:asciiTheme="minorHAnsi" w:hAnsiTheme="minorHAnsi" w:cstheme="minorHAnsi"/>
                <w:sz w:val="22"/>
                <w:szCs w:val="22"/>
              </w:rPr>
            </w:pPr>
            <w:r w:rsidRPr="00E0150C">
              <w:rPr>
                <w:rFonts w:asciiTheme="minorHAnsi" w:hAnsiTheme="minorHAnsi" w:cstheme="minorHAnsi"/>
                <w:sz w:val="22"/>
                <w:szCs w:val="22"/>
              </w:rPr>
              <w:t xml:space="preserve">5. Presiuni distribuite pe o fâşie continuă de lăţime B. </w:t>
            </w:r>
          </w:p>
          <w:p w:rsidRPr="00E0150C" w:rsidR="00E0150C" w:rsidP="00E0150C" w:rsidRDefault="00E0150C" w14:paraId="09EFD275" w14:textId="77777777">
            <w:pPr>
              <w:rPr>
                <w:rFonts w:asciiTheme="minorHAnsi" w:hAnsiTheme="minorHAnsi" w:cstheme="minorHAnsi"/>
                <w:sz w:val="22"/>
                <w:szCs w:val="22"/>
              </w:rPr>
            </w:pPr>
            <w:r w:rsidRPr="00E0150C">
              <w:rPr>
                <w:rFonts w:asciiTheme="minorHAnsi" w:hAnsiTheme="minorHAnsi" w:cstheme="minorHAnsi"/>
                <w:sz w:val="22"/>
                <w:szCs w:val="22"/>
              </w:rPr>
              <w:t>6. Presiuni distribuite pe o suprafaţă de contur închis.</w:t>
            </w:r>
          </w:p>
          <w:p w:rsidRPr="00A11419" w:rsidR="00E0150C" w:rsidP="00E0150C" w:rsidRDefault="00E0150C" w14:paraId="5F3E8D05" w14:textId="50698142">
            <w:pPr>
              <w:spacing w:line="276" w:lineRule="auto"/>
              <w:rPr>
                <w:rFonts w:asciiTheme="minorHAnsi" w:hAnsiTheme="minorHAnsi" w:cstheme="minorHAnsi"/>
                <w:sz w:val="22"/>
                <w:szCs w:val="22"/>
              </w:rPr>
            </w:pPr>
            <w:r w:rsidRPr="00E0150C">
              <w:rPr>
                <w:rFonts w:asciiTheme="minorHAnsi" w:hAnsiTheme="minorHAnsi" w:cstheme="minorHAnsi"/>
                <w:sz w:val="22"/>
                <w:szCs w:val="22"/>
              </w:rPr>
              <w:t xml:space="preserve">7. Distribuţia tensiunilor verticale în terenuri stratificate </w:t>
            </w:r>
          </w:p>
        </w:tc>
        <w:tc>
          <w:tcPr>
            <w:tcW w:w="827" w:type="dxa"/>
            <w:tcBorders>
              <w:top w:val="single" w:color="auto" w:sz="6" w:space="0"/>
            </w:tcBorders>
            <w:vAlign w:val="center"/>
          </w:tcPr>
          <w:p w:rsidRPr="00A11419" w:rsidR="00E0150C" w:rsidP="00E0150C" w:rsidRDefault="00E0150C" w14:paraId="7DB4DA5F" w14:textId="6DFF2BB0">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1510" w:type="dxa"/>
            <w:vMerge/>
            <w:vAlign w:val="center"/>
          </w:tcPr>
          <w:p w:rsidRPr="00A11419" w:rsidR="00E0150C" w:rsidP="00E0150C" w:rsidRDefault="00E0150C" w14:paraId="1E2A5B63" w14:textId="77777777">
            <w:pPr>
              <w:autoSpaceDE w:val="0"/>
              <w:autoSpaceDN w:val="0"/>
              <w:adjustRightInd w:val="0"/>
              <w:spacing w:line="276" w:lineRule="auto"/>
              <w:rPr>
                <w:rFonts w:asciiTheme="minorHAnsi" w:hAnsiTheme="minorHAnsi" w:cstheme="minorHAnsi"/>
                <w:b/>
                <w:bCs/>
                <w:sz w:val="22"/>
                <w:szCs w:val="22"/>
              </w:rPr>
            </w:pPr>
          </w:p>
        </w:tc>
        <w:tc>
          <w:tcPr>
            <w:tcW w:w="1615" w:type="dxa"/>
            <w:vMerge/>
            <w:vAlign w:val="center"/>
          </w:tcPr>
          <w:p w:rsidRPr="00A11419" w:rsidR="00E0150C" w:rsidP="00E0150C" w:rsidRDefault="00E0150C" w14:paraId="5A009598" w14:textId="77777777">
            <w:pPr>
              <w:autoSpaceDE w:val="0"/>
              <w:autoSpaceDN w:val="0"/>
              <w:adjustRightInd w:val="0"/>
              <w:spacing w:line="276" w:lineRule="auto"/>
              <w:rPr>
                <w:rFonts w:asciiTheme="minorHAnsi" w:hAnsiTheme="minorHAnsi" w:cstheme="minorHAnsi"/>
                <w:b/>
                <w:bCs/>
                <w:sz w:val="22"/>
                <w:szCs w:val="22"/>
              </w:rPr>
            </w:pPr>
          </w:p>
        </w:tc>
      </w:tr>
      <w:tr w:rsidRPr="00A11419" w:rsidR="00E0150C" w:rsidTr="00162A32" w14:paraId="11D90A32" w14:textId="77777777">
        <w:trPr>
          <w:trHeight w:val="282"/>
        </w:trPr>
        <w:tc>
          <w:tcPr>
            <w:tcW w:w="5655" w:type="dxa"/>
            <w:tcBorders>
              <w:top w:val="single" w:color="auto" w:sz="6" w:space="0"/>
            </w:tcBorders>
            <w:shd w:val="clear" w:color="auto" w:fill="E0E0E0"/>
          </w:tcPr>
          <w:p w:rsidR="00E0150C" w:rsidP="00E0150C" w:rsidRDefault="00E0150C" w14:paraId="01335F04" w14:textId="29217F7D">
            <w:pPr>
              <w:ind w:left="360"/>
              <w:rPr>
                <w:rFonts w:asciiTheme="minorHAnsi" w:hAnsiTheme="minorHAnsi" w:cstheme="minorHAnsi"/>
                <w:b/>
                <w:sz w:val="22"/>
                <w:szCs w:val="22"/>
              </w:rPr>
            </w:pPr>
            <w:r>
              <w:rPr>
                <w:rFonts w:asciiTheme="minorHAnsi" w:hAnsiTheme="minorHAnsi" w:cstheme="minorHAnsi"/>
                <w:b/>
                <w:sz w:val="22"/>
                <w:szCs w:val="22"/>
              </w:rPr>
              <w:t>Curs 9</w:t>
            </w:r>
          </w:p>
          <w:p w:rsidRPr="00E0150C" w:rsidR="00E0150C" w:rsidP="00E0150C" w:rsidRDefault="00E0150C" w14:paraId="1A89FED7" w14:textId="77777777">
            <w:pPr>
              <w:rPr>
                <w:rFonts w:asciiTheme="minorHAnsi" w:hAnsiTheme="minorHAnsi" w:cstheme="minorHAnsi"/>
                <w:sz w:val="22"/>
                <w:szCs w:val="22"/>
              </w:rPr>
            </w:pPr>
            <w:r w:rsidRPr="00E0150C">
              <w:rPr>
                <w:rFonts w:asciiTheme="minorHAnsi" w:hAnsiTheme="minorHAnsi" w:cstheme="minorHAnsi"/>
                <w:sz w:val="22"/>
                <w:szCs w:val="22"/>
              </w:rPr>
              <w:t xml:space="preserve">8. Influenţa anizotropiei </w:t>
            </w:r>
          </w:p>
          <w:p w:rsidRPr="00E0150C" w:rsidR="00E0150C" w:rsidP="00E0150C" w:rsidRDefault="00E0150C" w14:paraId="3B0234E1" w14:textId="77777777">
            <w:pPr>
              <w:rPr>
                <w:rFonts w:asciiTheme="minorHAnsi" w:hAnsiTheme="minorHAnsi" w:cstheme="minorHAnsi"/>
                <w:sz w:val="22"/>
                <w:szCs w:val="22"/>
              </w:rPr>
            </w:pPr>
            <w:r w:rsidRPr="00E0150C">
              <w:rPr>
                <w:rFonts w:asciiTheme="minorHAnsi" w:hAnsiTheme="minorHAnsi" w:cstheme="minorHAnsi"/>
                <w:sz w:val="22"/>
                <w:szCs w:val="22"/>
              </w:rPr>
              <w:t>9. Influenţa grosimii limitate a stratului deformabil.</w:t>
            </w:r>
          </w:p>
          <w:p w:rsidRPr="00A11419" w:rsidR="00E0150C" w:rsidP="00E0150C" w:rsidRDefault="00E0150C" w14:paraId="39D09C57" w14:textId="5EB36D1C">
            <w:pPr>
              <w:spacing w:line="276" w:lineRule="auto"/>
              <w:rPr>
                <w:rFonts w:asciiTheme="minorHAnsi" w:hAnsiTheme="minorHAnsi" w:cstheme="minorHAnsi"/>
                <w:sz w:val="22"/>
                <w:szCs w:val="22"/>
              </w:rPr>
            </w:pPr>
            <w:r w:rsidRPr="00E0150C">
              <w:rPr>
                <w:rFonts w:asciiTheme="minorHAnsi" w:hAnsiTheme="minorHAnsi" w:cstheme="minorHAnsi"/>
                <w:sz w:val="22"/>
                <w:szCs w:val="22"/>
              </w:rPr>
              <w:t>10. Distribuţia presiunilor de contact pe talpa fundaţiilor</w:t>
            </w:r>
          </w:p>
        </w:tc>
        <w:tc>
          <w:tcPr>
            <w:tcW w:w="827" w:type="dxa"/>
            <w:tcBorders>
              <w:top w:val="single" w:color="auto" w:sz="6" w:space="0"/>
            </w:tcBorders>
            <w:vAlign w:val="center"/>
          </w:tcPr>
          <w:p w:rsidRPr="00A11419" w:rsidR="00E0150C" w:rsidP="00E0150C" w:rsidRDefault="00E0150C" w14:paraId="130A7E37" w14:textId="713BF9BE">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1510" w:type="dxa"/>
            <w:vMerge/>
            <w:vAlign w:val="center"/>
          </w:tcPr>
          <w:p w:rsidRPr="00A11419" w:rsidR="00E0150C" w:rsidP="00E0150C" w:rsidRDefault="00E0150C" w14:paraId="1498B7D5" w14:textId="77777777">
            <w:pPr>
              <w:autoSpaceDE w:val="0"/>
              <w:autoSpaceDN w:val="0"/>
              <w:adjustRightInd w:val="0"/>
              <w:spacing w:line="276" w:lineRule="auto"/>
              <w:rPr>
                <w:rFonts w:asciiTheme="minorHAnsi" w:hAnsiTheme="minorHAnsi" w:cstheme="minorHAnsi"/>
                <w:b/>
                <w:bCs/>
                <w:sz w:val="22"/>
                <w:szCs w:val="22"/>
              </w:rPr>
            </w:pPr>
          </w:p>
        </w:tc>
        <w:tc>
          <w:tcPr>
            <w:tcW w:w="1615" w:type="dxa"/>
            <w:vMerge/>
            <w:vAlign w:val="center"/>
          </w:tcPr>
          <w:p w:rsidRPr="00A11419" w:rsidR="00E0150C" w:rsidP="00E0150C" w:rsidRDefault="00E0150C" w14:paraId="41D13488" w14:textId="77777777">
            <w:pPr>
              <w:autoSpaceDE w:val="0"/>
              <w:autoSpaceDN w:val="0"/>
              <w:adjustRightInd w:val="0"/>
              <w:spacing w:line="276" w:lineRule="auto"/>
              <w:rPr>
                <w:rFonts w:asciiTheme="minorHAnsi" w:hAnsiTheme="minorHAnsi" w:cstheme="minorHAnsi"/>
                <w:b/>
                <w:bCs/>
                <w:sz w:val="22"/>
                <w:szCs w:val="22"/>
              </w:rPr>
            </w:pPr>
          </w:p>
        </w:tc>
      </w:tr>
      <w:tr w:rsidRPr="00A11419" w:rsidR="00E0150C" w:rsidTr="00162A32" w14:paraId="60E66A97" w14:textId="77777777">
        <w:trPr>
          <w:trHeight w:val="282"/>
        </w:trPr>
        <w:tc>
          <w:tcPr>
            <w:tcW w:w="5655" w:type="dxa"/>
            <w:tcBorders>
              <w:top w:val="single" w:color="auto" w:sz="6" w:space="0"/>
            </w:tcBorders>
            <w:shd w:val="clear" w:color="auto" w:fill="E0E0E0"/>
          </w:tcPr>
          <w:p w:rsidR="00E0150C" w:rsidP="00E0150C" w:rsidRDefault="00E0150C" w14:paraId="05249D04" w14:textId="68A85FEE">
            <w:pPr>
              <w:ind w:left="360"/>
              <w:rPr>
                <w:rFonts w:asciiTheme="minorHAnsi" w:hAnsiTheme="minorHAnsi" w:cstheme="minorHAnsi"/>
                <w:b/>
                <w:sz w:val="22"/>
                <w:szCs w:val="22"/>
              </w:rPr>
            </w:pPr>
            <w:r>
              <w:rPr>
                <w:rFonts w:asciiTheme="minorHAnsi" w:hAnsiTheme="minorHAnsi" w:cstheme="minorHAnsi"/>
                <w:b/>
                <w:sz w:val="22"/>
                <w:szCs w:val="22"/>
              </w:rPr>
              <w:t>Curs 10</w:t>
            </w:r>
          </w:p>
          <w:p w:rsidRPr="00E0150C" w:rsidR="00E0150C" w:rsidP="00E0150C" w:rsidRDefault="00E0150C" w14:paraId="1EE1646F" w14:textId="77777777">
            <w:pPr>
              <w:rPr>
                <w:rFonts w:asciiTheme="minorHAnsi" w:hAnsiTheme="minorHAnsi" w:cstheme="minorHAnsi"/>
                <w:b/>
                <w:sz w:val="22"/>
                <w:szCs w:val="22"/>
              </w:rPr>
            </w:pPr>
            <w:r w:rsidRPr="00E0150C">
              <w:rPr>
                <w:rFonts w:asciiTheme="minorHAnsi" w:hAnsiTheme="minorHAnsi" w:cstheme="minorHAnsi"/>
                <w:b/>
                <w:sz w:val="22"/>
                <w:szCs w:val="22"/>
              </w:rPr>
              <w:t xml:space="preserve">F. Tasarea terenului de fundare </w:t>
            </w:r>
          </w:p>
          <w:p w:rsidRPr="00E0150C" w:rsidR="00E0150C" w:rsidP="00E0150C" w:rsidRDefault="00E0150C" w14:paraId="47D6C094" w14:textId="77777777">
            <w:pPr>
              <w:rPr>
                <w:rFonts w:asciiTheme="minorHAnsi" w:hAnsiTheme="minorHAnsi" w:cstheme="minorHAnsi"/>
                <w:sz w:val="22"/>
                <w:szCs w:val="22"/>
              </w:rPr>
            </w:pPr>
            <w:r w:rsidRPr="00E0150C">
              <w:rPr>
                <w:rFonts w:asciiTheme="minorHAnsi" w:hAnsiTheme="minorHAnsi" w:cstheme="minorHAnsi"/>
                <w:sz w:val="22"/>
                <w:szCs w:val="22"/>
              </w:rPr>
              <w:t>1. Natura deformaţiilor</w:t>
            </w:r>
          </w:p>
          <w:p w:rsidRPr="00E0150C" w:rsidR="00E0150C" w:rsidP="00E0150C" w:rsidRDefault="00E0150C" w14:paraId="14A6C7D5" w14:textId="77777777">
            <w:pPr>
              <w:rPr>
                <w:rFonts w:asciiTheme="minorHAnsi" w:hAnsiTheme="minorHAnsi" w:cstheme="minorHAnsi"/>
                <w:sz w:val="22"/>
                <w:szCs w:val="22"/>
              </w:rPr>
            </w:pPr>
            <w:r w:rsidRPr="00E0150C">
              <w:rPr>
                <w:rFonts w:asciiTheme="minorHAnsi" w:hAnsiTheme="minorHAnsi" w:cstheme="minorHAnsi"/>
                <w:sz w:val="22"/>
                <w:szCs w:val="22"/>
              </w:rPr>
              <w:t>2. Metode de calcul a tasării</w:t>
            </w:r>
          </w:p>
          <w:p w:rsidRPr="00E0150C" w:rsidR="00E0150C" w:rsidP="00E0150C" w:rsidRDefault="00E0150C" w14:paraId="5D4CF697" w14:textId="77777777">
            <w:pPr>
              <w:rPr>
                <w:rFonts w:asciiTheme="minorHAnsi" w:hAnsiTheme="minorHAnsi" w:cstheme="minorHAnsi"/>
                <w:sz w:val="22"/>
                <w:szCs w:val="22"/>
              </w:rPr>
            </w:pPr>
            <w:r w:rsidRPr="00E0150C">
              <w:rPr>
                <w:rFonts w:asciiTheme="minorHAnsi" w:hAnsiTheme="minorHAnsi" w:cstheme="minorHAnsi"/>
                <w:sz w:val="22"/>
                <w:szCs w:val="22"/>
              </w:rPr>
              <w:t>3. Metode semiteoretice de calcul</w:t>
            </w:r>
            <w:r w:rsidRPr="00E0150C">
              <w:rPr>
                <w:rFonts w:asciiTheme="minorHAnsi" w:hAnsiTheme="minorHAnsi" w:cstheme="minorHAnsi"/>
                <w:sz w:val="22"/>
                <w:szCs w:val="22"/>
              </w:rPr>
              <w:tab/>
            </w:r>
          </w:p>
          <w:p w:rsidRPr="00E0150C" w:rsidR="00E0150C" w:rsidP="00E0150C" w:rsidRDefault="00E0150C" w14:paraId="6C9CF23E" w14:textId="77777777">
            <w:pPr>
              <w:rPr>
                <w:rFonts w:asciiTheme="minorHAnsi" w:hAnsiTheme="minorHAnsi" w:cstheme="minorHAnsi"/>
                <w:sz w:val="22"/>
                <w:szCs w:val="22"/>
              </w:rPr>
            </w:pPr>
            <w:r w:rsidRPr="00E0150C">
              <w:rPr>
                <w:rFonts w:asciiTheme="minorHAnsi" w:hAnsiTheme="minorHAnsi" w:cstheme="minorHAnsi"/>
                <w:sz w:val="22"/>
                <w:szCs w:val="22"/>
              </w:rPr>
              <w:t>4. Calculul tasării de consolidare</w:t>
            </w:r>
          </w:p>
          <w:p w:rsidRPr="00E0150C" w:rsidR="00E0150C" w:rsidP="00E0150C" w:rsidRDefault="00E0150C" w14:paraId="5C062A3C" w14:textId="77777777">
            <w:pPr>
              <w:rPr>
                <w:rFonts w:asciiTheme="minorHAnsi" w:hAnsiTheme="minorHAnsi" w:cstheme="minorHAnsi"/>
                <w:sz w:val="22"/>
                <w:szCs w:val="22"/>
              </w:rPr>
            </w:pPr>
            <w:r w:rsidRPr="00E0150C">
              <w:rPr>
                <w:rFonts w:asciiTheme="minorHAnsi" w:hAnsiTheme="minorHAnsi" w:cstheme="minorHAnsi"/>
                <w:sz w:val="22"/>
                <w:szCs w:val="22"/>
              </w:rPr>
              <w:t>5. Tipuri de deformaţii ale construcţiilor</w:t>
            </w:r>
          </w:p>
          <w:p w:rsidRPr="00A11419" w:rsidR="00E0150C" w:rsidP="00E0150C" w:rsidRDefault="00E0150C" w14:paraId="354F4083" w14:textId="738F276B">
            <w:pPr>
              <w:spacing w:line="276" w:lineRule="auto"/>
              <w:rPr>
                <w:rFonts w:asciiTheme="minorHAnsi" w:hAnsiTheme="minorHAnsi" w:cstheme="minorHAnsi"/>
                <w:sz w:val="22"/>
                <w:szCs w:val="22"/>
              </w:rPr>
            </w:pPr>
            <w:r w:rsidRPr="00E0150C">
              <w:rPr>
                <w:rFonts w:asciiTheme="minorHAnsi" w:hAnsiTheme="minorHAnsi" w:cstheme="minorHAnsi"/>
                <w:sz w:val="22"/>
                <w:szCs w:val="22"/>
              </w:rPr>
              <w:t xml:space="preserve">6. Efectul deplasărilor şi deformaţiilor (tasări) fundaţiilor asupra </w:t>
            </w:r>
            <w:r w:rsidRPr="00E0150C">
              <w:rPr>
                <w:rFonts w:asciiTheme="minorHAnsi" w:hAnsiTheme="minorHAnsi" w:cstheme="minorHAnsi"/>
                <w:sz w:val="22"/>
                <w:szCs w:val="22"/>
              </w:rPr>
              <w:tab/>
            </w:r>
            <w:r w:rsidRPr="00E0150C">
              <w:rPr>
                <w:rFonts w:asciiTheme="minorHAnsi" w:hAnsiTheme="minorHAnsi" w:cstheme="minorHAnsi"/>
                <w:sz w:val="22"/>
                <w:szCs w:val="22"/>
              </w:rPr>
              <w:t>construcţiilor</w:t>
            </w:r>
          </w:p>
        </w:tc>
        <w:tc>
          <w:tcPr>
            <w:tcW w:w="827" w:type="dxa"/>
            <w:tcBorders>
              <w:top w:val="single" w:color="auto" w:sz="6" w:space="0"/>
            </w:tcBorders>
            <w:vAlign w:val="center"/>
          </w:tcPr>
          <w:p w:rsidRPr="00A11419" w:rsidR="00E0150C" w:rsidP="00E0150C" w:rsidRDefault="00E0150C" w14:paraId="3C6AB1C3" w14:textId="24E8E323">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1510" w:type="dxa"/>
            <w:vMerge/>
            <w:vAlign w:val="center"/>
          </w:tcPr>
          <w:p w:rsidRPr="00A11419" w:rsidR="00E0150C" w:rsidP="00E0150C" w:rsidRDefault="00E0150C" w14:paraId="64326D50" w14:textId="77777777">
            <w:pPr>
              <w:autoSpaceDE w:val="0"/>
              <w:autoSpaceDN w:val="0"/>
              <w:adjustRightInd w:val="0"/>
              <w:spacing w:line="276" w:lineRule="auto"/>
              <w:rPr>
                <w:rFonts w:asciiTheme="minorHAnsi" w:hAnsiTheme="minorHAnsi" w:cstheme="minorHAnsi"/>
                <w:b/>
                <w:bCs/>
                <w:sz w:val="22"/>
                <w:szCs w:val="22"/>
              </w:rPr>
            </w:pPr>
          </w:p>
        </w:tc>
        <w:tc>
          <w:tcPr>
            <w:tcW w:w="1615" w:type="dxa"/>
            <w:vMerge/>
            <w:vAlign w:val="center"/>
          </w:tcPr>
          <w:p w:rsidRPr="00A11419" w:rsidR="00E0150C" w:rsidP="00E0150C" w:rsidRDefault="00E0150C" w14:paraId="7D989058" w14:textId="77777777">
            <w:pPr>
              <w:autoSpaceDE w:val="0"/>
              <w:autoSpaceDN w:val="0"/>
              <w:adjustRightInd w:val="0"/>
              <w:spacing w:line="276" w:lineRule="auto"/>
              <w:rPr>
                <w:rFonts w:asciiTheme="minorHAnsi" w:hAnsiTheme="minorHAnsi" w:cstheme="minorHAnsi"/>
                <w:b/>
                <w:bCs/>
                <w:sz w:val="22"/>
                <w:szCs w:val="22"/>
              </w:rPr>
            </w:pPr>
          </w:p>
        </w:tc>
      </w:tr>
      <w:tr w:rsidRPr="00A11419" w:rsidR="00E0150C" w:rsidTr="00162A32" w14:paraId="06718567" w14:textId="77777777">
        <w:trPr>
          <w:trHeight w:val="282"/>
        </w:trPr>
        <w:tc>
          <w:tcPr>
            <w:tcW w:w="5655" w:type="dxa"/>
            <w:tcBorders>
              <w:top w:val="single" w:color="auto" w:sz="6" w:space="0"/>
            </w:tcBorders>
            <w:shd w:val="clear" w:color="auto" w:fill="E0E0E0"/>
          </w:tcPr>
          <w:p w:rsidR="00E0150C" w:rsidP="00E0150C" w:rsidRDefault="00E0150C" w14:paraId="1E751BDF" w14:textId="0DBAF31C">
            <w:pPr>
              <w:ind w:left="360"/>
              <w:rPr>
                <w:rFonts w:asciiTheme="minorHAnsi" w:hAnsiTheme="minorHAnsi" w:cstheme="minorHAnsi"/>
                <w:b/>
                <w:sz w:val="22"/>
                <w:szCs w:val="22"/>
              </w:rPr>
            </w:pPr>
            <w:r>
              <w:rPr>
                <w:rFonts w:asciiTheme="minorHAnsi" w:hAnsiTheme="minorHAnsi" w:cstheme="minorHAnsi"/>
                <w:b/>
                <w:sz w:val="22"/>
                <w:szCs w:val="22"/>
              </w:rPr>
              <w:t>Curs 11</w:t>
            </w:r>
          </w:p>
          <w:p w:rsidRPr="00E0150C" w:rsidR="00E0150C" w:rsidP="00E0150C" w:rsidRDefault="00E0150C" w14:paraId="495620E3" w14:textId="77777777">
            <w:pPr>
              <w:rPr>
                <w:rFonts w:asciiTheme="minorHAnsi" w:hAnsiTheme="minorHAnsi" w:cstheme="minorHAnsi"/>
                <w:b/>
                <w:sz w:val="22"/>
                <w:szCs w:val="22"/>
              </w:rPr>
            </w:pPr>
            <w:r w:rsidRPr="00E0150C">
              <w:rPr>
                <w:rFonts w:asciiTheme="minorHAnsi" w:hAnsiTheme="minorHAnsi" w:cstheme="minorHAnsi"/>
                <w:b/>
                <w:sz w:val="22"/>
                <w:szCs w:val="22"/>
              </w:rPr>
              <w:t>H. Împingerea pământului</w:t>
            </w:r>
          </w:p>
          <w:p w:rsidRPr="00E0150C" w:rsidR="00E0150C" w:rsidP="00E0150C" w:rsidRDefault="00E0150C" w14:paraId="083878D6" w14:textId="77777777">
            <w:pPr>
              <w:rPr>
                <w:rFonts w:asciiTheme="minorHAnsi" w:hAnsiTheme="minorHAnsi" w:cstheme="minorHAnsi"/>
                <w:sz w:val="22"/>
                <w:szCs w:val="22"/>
              </w:rPr>
            </w:pPr>
            <w:r w:rsidRPr="00E0150C">
              <w:rPr>
                <w:rFonts w:asciiTheme="minorHAnsi" w:hAnsiTheme="minorHAnsi" w:cstheme="minorHAnsi"/>
                <w:sz w:val="22"/>
                <w:szCs w:val="22"/>
              </w:rPr>
              <w:t>1. Generalităţi</w:t>
            </w:r>
          </w:p>
          <w:p w:rsidRPr="00E0150C" w:rsidR="00E0150C" w:rsidP="00E0150C" w:rsidRDefault="00E0150C" w14:paraId="79807172" w14:textId="77777777">
            <w:pPr>
              <w:rPr>
                <w:rFonts w:asciiTheme="minorHAnsi" w:hAnsiTheme="minorHAnsi" w:cstheme="minorHAnsi"/>
                <w:sz w:val="22"/>
                <w:szCs w:val="22"/>
              </w:rPr>
            </w:pPr>
            <w:r w:rsidRPr="00E0150C">
              <w:rPr>
                <w:rFonts w:asciiTheme="minorHAnsi" w:hAnsiTheme="minorHAnsi" w:cstheme="minorHAnsi"/>
                <w:sz w:val="22"/>
                <w:szCs w:val="22"/>
              </w:rPr>
              <w:t xml:space="preserve">2. Împingerea de repaus </w:t>
            </w:r>
          </w:p>
          <w:p w:rsidRPr="00E0150C" w:rsidR="00E0150C" w:rsidP="00E0150C" w:rsidRDefault="00E0150C" w14:paraId="4F8D1C19" w14:textId="77777777">
            <w:pPr>
              <w:rPr>
                <w:rFonts w:asciiTheme="minorHAnsi" w:hAnsiTheme="minorHAnsi" w:cstheme="minorHAnsi"/>
                <w:sz w:val="22"/>
                <w:szCs w:val="22"/>
              </w:rPr>
            </w:pPr>
            <w:r w:rsidRPr="00E0150C">
              <w:rPr>
                <w:rFonts w:asciiTheme="minorHAnsi" w:hAnsiTheme="minorHAnsi" w:cstheme="minorHAnsi"/>
                <w:sz w:val="22"/>
                <w:szCs w:val="22"/>
              </w:rPr>
              <w:t>3. Calculul împingerii pământului</w:t>
            </w:r>
          </w:p>
          <w:p w:rsidRPr="00E0150C" w:rsidR="00E0150C" w:rsidP="00E0150C" w:rsidRDefault="00E0150C" w14:paraId="737BC452" w14:textId="77777777">
            <w:pPr>
              <w:rPr>
                <w:rFonts w:asciiTheme="minorHAnsi" w:hAnsiTheme="minorHAnsi" w:cstheme="minorHAnsi"/>
                <w:sz w:val="22"/>
                <w:szCs w:val="22"/>
              </w:rPr>
            </w:pPr>
            <w:r w:rsidRPr="00E0150C">
              <w:rPr>
                <w:rFonts w:asciiTheme="minorHAnsi" w:hAnsiTheme="minorHAnsi" w:cstheme="minorHAnsi"/>
                <w:sz w:val="22"/>
                <w:szCs w:val="22"/>
              </w:rPr>
              <w:t xml:space="preserve">    1. Definirea condiţiei de echilibru limită </w:t>
            </w:r>
          </w:p>
          <w:p w:rsidRPr="00E0150C" w:rsidR="00E0150C" w:rsidP="00E0150C" w:rsidRDefault="00E0150C" w14:paraId="6E276470" w14:textId="77777777">
            <w:pPr>
              <w:rPr>
                <w:rFonts w:asciiTheme="minorHAnsi" w:hAnsiTheme="minorHAnsi" w:cstheme="minorHAnsi"/>
                <w:sz w:val="22"/>
                <w:szCs w:val="22"/>
              </w:rPr>
            </w:pPr>
            <w:r w:rsidRPr="00E0150C">
              <w:rPr>
                <w:rFonts w:asciiTheme="minorHAnsi" w:hAnsiTheme="minorHAnsi" w:cstheme="minorHAnsi"/>
                <w:sz w:val="22"/>
                <w:szCs w:val="22"/>
              </w:rPr>
              <w:t xml:space="preserve">    2. Împingerea activă</w:t>
            </w:r>
          </w:p>
          <w:p w:rsidRPr="00A11419" w:rsidR="00E0150C" w:rsidP="00E0150C" w:rsidRDefault="00E0150C" w14:paraId="4968743F" w14:textId="78451731">
            <w:pPr>
              <w:spacing w:line="276" w:lineRule="auto"/>
              <w:rPr>
                <w:rFonts w:asciiTheme="minorHAnsi" w:hAnsiTheme="minorHAnsi" w:cstheme="minorHAnsi"/>
                <w:sz w:val="22"/>
                <w:szCs w:val="22"/>
              </w:rPr>
            </w:pPr>
            <w:r w:rsidRPr="00E0150C">
              <w:rPr>
                <w:rFonts w:asciiTheme="minorHAnsi" w:hAnsiTheme="minorHAnsi" w:cstheme="minorHAnsi"/>
                <w:sz w:val="22"/>
                <w:szCs w:val="22"/>
              </w:rPr>
              <w:t xml:space="preserve">    3. Împingerea pasivă </w:t>
            </w:r>
          </w:p>
        </w:tc>
        <w:tc>
          <w:tcPr>
            <w:tcW w:w="827" w:type="dxa"/>
            <w:tcBorders>
              <w:top w:val="single" w:color="auto" w:sz="6" w:space="0"/>
            </w:tcBorders>
            <w:vAlign w:val="center"/>
          </w:tcPr>
          <w:p w:rsidRPr="00A11419" w:rsidR="00E0150C" w:rsidP="00E0150C" w:rsidRDefault="00E0150C" w14:paraId="474062F6" w14:textId="155E8BF6">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1510" w:type="dxa"/>
            <w:vMerge/>
            <w:vAlign w:val="center"/>
          </w:tcPr>
          <w:p w:rsidRPr="00A11419" w:rsidR="00E0150C" w:rsidP="00E0150C" w:rsidRDefault="00E0150C" w14:paraId="0C215B8D" w14:textId="77777777">
            <w:pPr>
              <w:autoSpaceDE w:val="0"/>
              <w:autoSpaceDN w:val="0"/>
              <w:adjustRightInd w:val="0"/>
              <w:spacing w:line="276" w:lineRule="auto"/>
              <w:rPr>
                <w:rFonts w:asciiTheme="minorHAnsi" w:hAnsiTheme="minorHAnsi" w:cstheme="minorHAnsi"/>
                <w:b/>
                <w:bCs/>
                <w:sz w:val="22"/>
                <w:szCs w:val="22"/>
              </w:rPr>
            </w:pPr>
          </w:p>
        </w:tc>
        <w:tc>
          <w:tcPr>
            <w:tcW w:w="1615" w:type="dxa"/>
            <w:vMerge/>
            <w:vAlign w:val="center"/>
          </w:tcPr>
          <w:p w:rsidRPr="00A11419" w:rsidR="00E0150C" w:rsidP="00E0150C" w:rsidRDefault="00E0150C" w14:paraId="76C1DE13" w14:textId="77777777">
            <w:pPr>
              <w:autoSpaceDE w:val="0"/>
              <w:autoSpaceDN w:val="0"/>
              <w:adjustRightInd w:val="0"/>
              <w:spacing w:line="276" w:lineRule="auto"/>
              <w:rPr>
                <w:rFonts w:asciiTheme="minorHAnsi" w:hAnsiTheme="minorHAnsi" w:cstheme="minorHAnsi"/>
                <w:b/>
                <w:bCs/>
                <w:sz w:val="22"/>
                <w:szCs w:val="22"/>
              </w:rPr>
            </w:pPr>
          </w:p>
        </w:tc>
      </w:tr>
      <w:tr w:rsidRPr="00A11419" w:rsidR="00E0150C" w:rsidTr="00162A32" w14:paraId="42CBA4DD" w14:textId="77777777">
        <w:trPr>
          <w:trHeight w:val="282"/>
        </w:trPr>
        <w:tc>
          <w:tcPr>
            <w:tcW w:w="5655" w:type="dxa"/>
            <w:tcBorders>
              <w:top w:val="single" w:color="auto" w:sz="6" w:space="0"/>
            </w:tcBorders>
            <w:shd w:val="clear" w:color="auto" w:fill="E0E0E0"/>
          </w:tcPr>
          <w:p w:rsidR="00E0150C" w:rsidP="00E0150C" w:rsidRDefault="00E0150C" w14:paraId="580D3C62" w14:textId="28848412">
            <w:pPr>
              <w:ind w:left="360"/>
              <w:rPr>
                <w:rFonts w:asciiTheme="minorHAnsi" w:hAnsiTheme="minorHAnsi" w:cstheme="minorHAnsi"/>
                <w:b/>
                <w:sz w:val="22"/>
                <w:szCs w:val="22"/>
              </w:rPr>
            </w:pPr>
            <w:r w:rsidRPr="00E0150C">
              <w:rPr>
                <w:rFonts w:asciiTheme="minorHAnsi" w:hAnsiTheme="minorHAnsi" w:cstheme="minorHAnsi"/>
                <w:sz w:val="22"/>
                <w:szCs w:val="22"/>
              </w:rPr>
              <w:t xml:space="preserve"> </w:t>
            </w:r>
            <w:r>
              <w:rPr>
                <w:rFonts w:asciiTheme="minorHAnsi" w:hAnsiTheme="minorHAnsi" w:cstheme="minorHAnsi"/>
                <w:b/>
                <w:sz w:val="22"/>
                <w:szCs w:val="22"/>
              </w:rPr>
              <w:t>Curs 12</w:t>
            </w:r>
          </w:p>
          <w:p w:rsidRPr="00E0150C" w:rsidR="00E0150C" w:rsidP="00E0150C" w:rsidRDefault="00E0150C" w14:paraId="0FA40026" w14:textId="0ED252D2">
            <w:pPr>
              <w:rPr>
                <w:rFonts w:asciiTheme="minorHAnsi" w:hAnsiTheme="minorHAnsi" w:cstheme="minorHAnsi"/>
                <w:sz w:val="22"/>
                <w:szCs w:val="22"/>
              </w:rPr>
            </w:pPr>
            <w:r w:rsidRPr="00E0150C">
              <w:rPr>
                <w:rFonts w:asciiTheme="minorHAnsi" w:hAnsiTheme="minorHAnsi" w:cstheme="minorHAnsi"/>
                <w:sz w:val="22"/>
                <w:szCs w:val="22"/>
              </w:rPr>
              <w:t xml:space="preserve"> 4. Metode bazate pe formarea prismului de rupere.</w:t>
            </w:r>
          </w:p>
          <w:p w:rsidRPr="00E0150C" w:rsidR="00E0150C" w:rsidP="00E0150C" w:rsidRDefault="00E0150C" w14:paraId="21A66668" w14:textId="77777777">
            <w:pPr>
              <w:rPr>
                <w:rFonts w:asciiTheme="minorHAnsi" w:hAnsiTheme="minorHAnsi" w:cstheme="minorHAnsi"/>
                <w:sz w:val="22"/>
                <w:szCs w:val="22"/>
              </w:rPr>
            </w:pPr>
            <w:r w:rsidRPr="00E0150C">
              <w:rPr>
                <w:rFonts w:asciiTheme="minorHAnsi" w:hAnsiTheme="minorHAnsi" w:cstheme="minorHAnsi"/>
                <w:sz w:val="22"/>
                <w:szCs w:val="22"/>
              </w:rPr>
              <w:t xml:space="preserve">        1. Împingerea activă – teoria lui Coulomb.</w:t>
            </w:r>
          </w:p>
          <w:p w:rsidRPr="00E0150C" w:rsidR="00E0150C" w:rsidP="00E0150C" w:rsidRDefault="00E0150C" w14:paraId="07B36AE4" w14:textId="77777777">
            <w:pPr>
              <w:rPr>
                <w:rFonts w:asciiTheme="minorHAnsi" w:hAnsiTheme="minorHAnsi" w:cstheme="minorHAnsi"/>
                <w:sz w:val="22"/>
                <w:szCs w:val="22"/>
              </w:rPr>
            </w:pPr>
            <w:r w:rsidRPr="00E0150C">
              <w:rPr>
                <w:rFonts w:asciiTheme="minorHAnsi" w:hAnsiTheme="minorHAnsi" w:cstheme="minorHAnsi"/>
                <w:sz w:val="22"/>
                <w:szCs w:val="22"/>
              </w:rPr>
              <w:t xml:space="preserve">        2. Distribuţia presiunilor active pe suprafața de sprijin      </w:t>
            </w:r>
          </w:p>
          <w:p w:rsidRPr="00E0150C" w:rsidR="00E0150C" w:rsidP="00E0150C" w:rsidRDefault="00E0150C" w14:paraId="09186EC5" w14:textId="77777777">
            <w:pPr>
              <w:rPr>
                <w:rFonts w:asciiTheme="minorHAnsi" w:hAnsiTheme="minorHAnsi" w:cstheme="minorHAnsi"/>
                <w:sz w:val="22"/>
                <w:szCs w:val="22"/>
              </w:rPr>
            </w:pPr>
            <w:r w:rsidRPr="00E0150C">
              <w:rPr>
                <w:rFonts w:asciiTheme="minorHAnsi" w:hAnsiTheme="minorHAnsi" w:cstheme="minorHAnsi"/>
                <w:sz w:val="22"/>
                <w:szCs w:val="22"/>
              </w:rPr>
              <w:t xml:space="preserve">        3. Calculul împingerii active pe terenuri stratificate</w:t>
            </w:r>
          </w:p>
          <w:p w:rsidRPr="00E0150C" w:rsidR="00E0150C" w:rsidP="00E0150C" w:rsidRDefault="00E0150C" w14:paraId="095E290D" w14:textId="77777777">
            <w:pPr>
              <w:rPr>
                <w:rFonts w:asciiTheme="minorHAnsi" w:hAnsiTheme="minorHAnsi" w:cstheme="minorHAnsi"/>
                <w:sz w:val="22"/>
                <w:szCs w:val="22"/>
              </w:rPr>
            </w:pPr>
            <w:r w:rsidRPr="00E0150C">
              <w:rPr>
                <w:rFonts w:asciiTheme="minorHAnsi" w:hAnsiTheme="minorHAnsi" w:cstheme="minorHAnsi"/>
                <w:sz w:val="22"/>
                <w:szCs w:val="22"/>
              </w:rPr>
              <w:t xml:space="preserve">        4. Influenţa forţelor exterioare.</w:t>
            </w:r>
          </w:p>
          <w:p w:rsidRPr="00A11419" w:rsidR="00E0150C" w:rsidP="00E0150C" w:rsidRDefault="00E0150C" w14:paraId="028118B8" w14:textId="7C599503">
            <w:pPr>
              <w:spacing w:line="276" w:lineRule="auto"/>
              <w:rPr>
                <w:rFonts w:asciiTheme="minorHAnsi" w:hAnsiTheme="minorHAnsi" w:cstheme="minorHAnsi"/>
                <w:sz w:val="22"/>
                <w:szCs w:val="22"/>
              </w:rPr>
            </w:pPr>
            <w:r w:rsidRPr="00E0150C">
              <w:rPr>
                <w:rFonts w:asciiTheme="minorHAnsi" w:hAnsiTheme="minorHAnsi" w:cstheme="minorHAnsi"/>
                <w:sz w:val="22"/>
                <w:szCs w:val="22"/>
              </w:rPr>
              <w:t xml:space="preserve">        5. Teoria Coulomb pentru calculul împingerii pasive</w:t>
            </w:r>
          </w:p>
        </w:tc>
        <w:tc>
          <w:tcPr>
            <w:tcW w:w="827" w:type="dxa"/>
            <w:tcBorders>
              <w:top w:val="single" w:color="auto" w:sz="6" w:space="0"/>
            </w:tcBorders>
            <w:vAlign w:val="center"/>
          </w:tcPr>
          <w:p w:rsidRPr="00A11419" w:rsidR="00E0150C" w:rsidP="00E0150C" w:rsidRDefault="00E0150C" w14:paraId="2D9E0D9B" w14:textId="672C1277">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1510" w:type="dxa"/>
            <w:vMerge/>
            <w:vAlign w:val="center"/>
          </w:tcPr>
          <w:p w:rsidRPr="00A11419" w:rsidR="00E0150C" w:rsidP="00E0150C" w:rsidRDefault="00E0150C" w14:paraId="237CC715" w14:textId="77777777">
            <w:pPr>
              <w:autoSpaceDE w:val="0"/>
              <w:autoSpaceDN w:val="0"/>
              <w:adjustRightInd w:val="0"/>
              <w:spacing w:line="276" w:lineRule="auto"/>
              <w:rPr>
                <w:rFonts w:asciiTheme="minorHAnsi" w:hAnsiTheme="minorHAnsi" w:cstheme="minorHAnsi"/>
                <w:b/>
                <w:bCs/>
                <w:sz w:val="22"/>
                <w:szCs w:val="22"/>
              </w:rPr>
            </w:pPr>
          </w:p>
        </w:tc>
        <w:tc>
          <w:tcPr>
            <w:tcW w:w="1615" w:type="dxa"/>
            <w:vMerge/>
            <w:vAlign w:val="center"/>
          </w:tcPr>
          <w:p w:rsidRPr="00A11419" w:rsidR="00E0150C" w:rsidP="00E0150C" w:rsidRDefault="00E0150C" w14:paraId="04EE3DF5" w14:textId="77777777">
            <w:pPr>
              <w:autoSpaceDE w:val="0"/>
              <w:autoSpaceDN w:val="0"/>
              <w:adjustRightInd w:val="0"/>
              <w:spacing w:line="276" w:lineRule="auto"/>
              <w:rPr>
                <w:rFonts w:asciiTheme="minorHAnsi" w:hAnsiTheme="minorHAnsi" w:cstheme="minorHAnsi"/>
                <w:b/>
                <w:bCs/>
                <w:sz w:val="22"/>
                <w:szCs w:val="22"/>
              </w:rPr>
            </w:pPr>
          </w:p>
        </w:tc>
      </w:tr>
      <w:tr w:rsidRPr="00A11419" w:rsidR="00E0150C" w:rsidTr="00162A32" w14:paraId="2A02BF1C" w14:textId="77777777">
        <w:trPr>
          <w:trHeight w:val="282"/>
        </w:trPr>
        <w:tc>
          <w:tcPr>
            <w:tcW w:w="5655" w:type="dxa"/>
            <w:tcBorders>
              <w:top w:val="single" w:color="auto" w:sz="6" w:space="0"/>
            </w:tcBorders>
            <w:shd w:val="clear" w:color="auto" w:fill="E0E0E0"/>
          </w:tcPr>
          <w:p w:rsidR="00E0150C" w:rsidP="00E0150C" w:rsidRDefault="00E0150C" w14:paraId="7ECB76A2" w14:textId="39CA0EE4">
            <w:pPr>
              <w:ind w:left="360"/>
              <w:rPr>
                <w:rFonts w:asciiTheme="minorHAnsi" w:hAnsiTheme="minorHAnsi" w:cstheme="minorHAnsi"/>
                <w:b/>
                <w:sz w:val="22"/>
                <w:szCs w:val="22"/>
              </w:rPr>
            </w:pPr>
            <w:r>
              <w:rPr>
                <w:rFonts w:asciiTheme="minorHAnsi" w:hAnsiTheme="minorHAnsi" w:cstheme="minorHAnsi"/>
                <w:b/>
                <w:sz w:val="22"/>
                <w:szCs w:val="22"/>
              </w:rPr>
              <w:t>Curs 1</w:t>
            </w:r>
            <w:r w:rsidR="00BA5B6C">
              <w:rPr>
                <w:rFonts w:asciiTheme="minorHAnsi" w:hAnsiTheme="minorHAnsi" w:cstheme="minorHAnsi"/>
                <w:b/>
                <w:sz w:val="22"/>
                <w:szCs w:val="22"/>
              </w:rPr>
              <w:t>3</w:t>
            </w:r>
          </w:p>
          <w:p w:rsidRPr="00E0150C" w:rsidR="00E0150C" w:rsidP="00E0150C" w:rsidRDefault="00BA5B6C" w14:paraId="5BFCAEAB" w14:textId="2281222C">
            <w:pPr>
              <w:rPr>
                <w:rFonts w:asciiTheme="minorHAnsi" w:hAnsiTheme="minorHAnsi" w:cstheme="minorHAnsi"/>
                <w:sz w:val="22"/>
                <w:szCs w:val="22"/>
              </w:rPr>
            </w:pPr>
            <w:r>
              <w:rPr>
                <w:rFonts w:asciiTheme="minorHAnsi" w:hAnsiTheme="minorHAnsi" w:cstheme="minorHAnsi"/>
                <w:sz w:val="22"/>
                <w:szCs w:val="22"/>
              </w:rPr>
              <w:t>5</w:t>
            </w:r>
            <w:r w:rsidRPr="00E0150C" w:rsidR="00E0150C">
              <w:rPr>
                <w:rFonts w:asciiTheme="minorHAnsi" w:hAnsiTheme="minorHAnsi" w:cstheme="minorHAnsi"/>
                <w:sz w:val="22"/>
                <w:szCs w:val="22"/>
              </w:rPr>
              <w:t>. Consideraţii asupra metodelor de calcul a împingerii pământului</w:t>
            </w:r>
          </w:p>
          <w:p w:rsidRPr="00A11419" w:rsidR="00E0150C" w:rsidP="00E0150C" w:rsidRDefault="00BA5B6C" w14:paraId="37BD69E1" w14:textId="1A056E70">
            <w:pPr>
              <w:spacing w:line="276" w:lineRule="auto"/>
              <w:rPr>
                <w:rFonts w:asciiTheme="minorHAnsi" w:hAnsiTheme="minorHAnsi" w:cstheme="minorHAnsi"/>
                <w:sz w:val="22"/>
                <w:szCs w:val="22"/>
              </w:rPr>
            </w:pPr>
            <w:r>
              <w:rPr>
                <w:rFonts w:asciiTheme="minorHAnsi" w:hAnsiTheme="minorHAnsi" w:cstheme="minorHAnsi"/>
                <w:sz w:val="22"/>
                <w:szCs w:val="22"/>
              </w:rPr>
              <w:t>6</w:t>
            </w:r>
            <w:r w:rsidRPr="00E0150C" w:rsidR="00E0150C">
              <w:rPr>
                <w:rFonts w:asciiTheme="minorHAnsi" w:hAnsiTheme="minorHAnsi" w:cstheme="minorHAnsi"/>
                <w:sz w:val="22"/>
                <w:szCs w:val="22"/>
              </w:rPr>
              <w:t xml:space="preserve">. Efectul deplasării peretelui asupra împingerii pământului </w:t>
            </w:r>
          </w:p>
        </w:tc>
        <w:tc>
          <w:tcPr>
            <w:tcW w:w="827" w:type="dxa"/>
            <w:tcBorders>
              <w:top w:val="single" w:color="auto" w:sz="6" w:space="0"/>
            </w:tcBorders>
            <w:vAlign w:val="center"/>
          </w:tcPr>
          <w:p w:rsidRPr="00A11419" w:rsidR="00E0150C" w:rsidP="00E0150C" w:rsidRDefault="00E0150C" w14:paraId="7893B1A1" w14:textId="20CD3E9E">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1510" w:type="dxa"/>
            <w:vMerge/>
            <w:vAlign w:val="center"/>
          </w:tcPr>
          <w:p w:rsidRPr="00A11419" w:rsidR="00E0150C" w:rsidP="00E0150C" w:rsidRDefault="00E0150C" w14:paraId="551265F9" w14:textId="77777777">
            <w:pPr>
              <w:autoSpaceDE w:val="0"/>
              <w:autoSpaceDN w:val="0"/>
              <w:adjustRightInd w:val="0"/>
              <w:spacing w:line="276" w:lineRule="auto"/>
              <w:rPr>
                <w:rFonts w:asciiTheme="minorHAnsi" w:hAnsiTheme="minorHAnsi" w:cstheme="minorHAnsi"/>
                <w:b/>
                <w:bCs/>
                <w:sz w:val="22"/>
                <w:szCs w:val="22"/>
              </w:rPr>
            </w:pPr>
          </w:p>
        </w:tc>
        <w:tc>
          <w:tcPr>
            <w:tcW w:w="1615" w:type="dxa"/>
            <w:vMerge/>
            <w:vAlign w:val="center"/>
          </w:tcPr>
          <w:p w:rsidRPr="00A11419" w:rsidR="00E0150C" w:rsidP="00E0150C" w:rsidRDefault="00E0150C" w14:paraId="3DDEDE4B" w14:textId="77777777">
            <w:pPr>
              <w:autoSpaceDE w:val="0"/>
              <w:autoSpaceDN w:val="0"/>
              <w:adjustRightInd w:val="0"/>
              <w:spacing w:line="276" w:lineRule="auto"/>
              <w:rPr>
                <w:rFonts w:asciiTheme="minorHAnsi" w:hAnsiTheme="minorHAnsi" w:cstheme="minorHAnsi"/>
                <w:b/>
                <w:bCs/>
                <w:sz w:val="22"/>
                <w:szCs w:val="22"/>
              </w:rPr>
            </w:pPr>
          </w:p>
        </w:tc>
      </w:tr>
      <w:tr w:rsidRPr="00A11419" w:rsidR="00E0150C" w:rsidTr="00162A32" w14:paraId="1413B5C0" w14:textId="77777777">
        <w:trPr>
          <w:trHeight w:val="282"/>
        </w:trPr>
        <w:tc>
          <w:tcPr>
            <w:tcW w:w="5655" w:type="dxa"/>
            <w:tcBorders>
              <w:top w:val="single" w:color="auto" w:sz="6" w:space="0"/>
            </w:tcBorders>
            <w:shd w:val="clear" w:color="auto" w:fill="E0E0E0"/>
          </w:tcPr>
          <w:p w:rsidR="00BA5B6C" w:rsidP="00BA5B6C" w:rsidRDefault="00BA5B6C" w14:paraId="17AA1101" w14:textId="725B1479">
            <w:pPr>
              <w:ind w:left="360"/>
              <w:rPr>
                <w:rFonts w:asciiTheme="minorHAnsi" w:hAnsiTheme="minorHAnsi" w:cstheme="minorHAnsi"/>
                <w:b/>
                <w:sz w:val="22"/>
                <w:szCs w:val="22"/>
              </w:rPr>
            </w:pPr>
            <w:r>
              <w:rPr>
                <w:rFonts w:asciiTheme="minorHAnsi" w:hAnsiTheme="minorHAnsi" w:cstheme="minorHAnsi"/>
                <w:b/>
                <w:sz w:val="22"/>
                <w:szCs w:val="22"/>
              </w:rPr>
              <w:t>Curs 14</w:t>
            </w:r>
          </w:p>
          <w:p w:rsidRPr="00E0150C" w:rsidR="00E0150C" w:rsidP="00E0150C" w:rsidRDefault="00BA5B6C" w14:paraId="5DC5D42A" w14:textId="5A062BC5">
            <w:pPr>
              <w:rPr>
                <w:rFonts w:asciiTheme="minorHAnsi" w:hAnsiTheme="minorHAnsi" w:cstheme="minorHAnsi"/>
                <w:sz w:val="22"/>
                <w:szCs w:val="22"/>
              </w:rPr>
            </w:pPr>
            <w:r>
              <w:rPr>
                <w:rFonts w:asciiTheme="minorHAnsi" w:hAnsiTheme="minorHAnsi" w:cstheme="minorHAnsi"/>
                <w:sz w:val="22"/>
                <w:szCs w:val="22"/>
              </w:rPr>
              <w:t>7</w:t>
            </w:r>
            <w:r w:rsidRPr="00E0150C" w:rsidR="00E0150C">
              <w:rPr>
                <w:rFonts w:asciiTheme="minorHAnsi" w:hAnsiTheme="minorHAnsi" w:cstheme="minorHAnsi"/>
                <w:sz w:val="22"/>
                <w:szCs w:val="22"/>
              </w:rPr>
              <w:t xml:space="preserve">. Împingerea pământului asupra sprijinirilor. </w:t>
            </w:r>
          </w:p>
          <w:p w:rsidRPr="00E0150C" w:rsidR="00E0150C" w:rsidP="00E0150C" w:rsidRDefault="00E0150C" w14:paraId="09693BD5" w14:textId="77777777">
            <w:pPr>
              <w:rPr>
                <w:rFonts w:asciiTheme="minorHAnsi" w:hAnsiTheme="minorHAnsi" w:cstheme="minorHAnsi"/>
                <w:sz w:val="22"/>
                <w:szCs w:val="22"/>
              </w:rPr>
            </w:pPr>
            <w:r w:rsidRPr="00E0150C">
              <w:rPr>
                <w:rFonts w:asciiTheme="minorHAnsi" w:hAnsiTheme="minorHAnsi" w:cstheme="minorHAnsi"/>
                <w:sz w:val="22"/>
                <w:szCs w:val="22"/>
              </w:rPr>
              <w:t xml:space="preserve">     1. Ziduri de sprijin.</w:t>
            </w:r>
          </w:p>
          <w:p w:rsidRPr="00E0150C" w:rsidR="00E0150C" w:rsidP="00E0150C" w:rsidRDefault="00E0150C" w14:paraId="2529156D" w14:textId="77777777">
            <w:pPr>
              <w:rPr>
                <w:rFonts w:asciiTheme="minorHAnsi" w:hAnsiTheme="minorHAnsi" w:cstheme="minorHAnsi"/>
                <w:sz w:val="22"/>
                <w:szCs w:val="22"/>
              </w:rPr>
            </w:pPr>
            <w:r w:rsidRPr="00E0150C">
              <w:rPr>
                <w:rFonts w:asciiTheme="minorHAnsi" w:hAnsiTheme="minorHAnsi" w:cstheme="minorHAnsi"/>
                <w:sz w:val="22"/>
                <w:szCs w:val="22"/>
              </w:rPr>
              <w:t xml:space="preserve">     2. Împingerea pământului asupra sprijinirilor simple. </w:t>
            </w:r>
          </w:p>
          <w:p w:rsidRPr="00E0150C" w:rsidR="00E0150C" w:rsidP="00E0150C" w:rsidRDefault="00E0150C" w14:paraId="3427AF2B" w14:textId="77777777">
            <w:pPr>
              <w:jc w:val="both"/>
              <w:rPr>
                <w:rFonts w:asciiTheme="minorHAnsi" w:hAnsiTheme="minorHAnsi" w:cstheme="minorHAnsi"/>
                <w:sz w:val="22"/>
                <w:szCs w:val="22"/>
              </w:rPr>
            </w:pPr>
            <w:r w:rsidRPr="00E0150C">
              <w:rPr>
                <w:rFonts w:asciiTheme="minorHAnsi" w:hAnsiTheme="minorHAnsi" w:cstheme="minorHAnsi"/>
                <w:sz w:val="22"/>
                <w:szCs w:val="22"/>
              </w:rPr>
              <w:t xml:space="preserve">     3.  Împingerea pământului asupra pereţilor încastraţi în teren</w:t>
            </w:r>
          </w:p>
          <w:p w:rsidRPr="00E0150C" w:rsidR="00E0150C" w:rsidP="00E0150C" w:rsidRDefault="00E0150C" w14:paraId="7177E3C7" w14:textId="77777777">
            <w:pPr>
              <w:jc w:val="both"/>
              <w:rPr>
                <w:rFonts w:asciiTheme="minorHAnsi" w:hAnsiTheme="minorHAnsi" w:cstheme="minorHAnsi"/>
                <w:sz w:val="22"/>
                <w:szCs w:val="22"/>
              </w:rPr>
            </w:pPr>
            <w:r w:rsidRPr="00E0150C">
              <w:rPr>
                <w:rFonts w:asciiTheme="minorHAnsi" w:hAnsiTheme="minorHAnsi" w:cstheme="minorHAnsi"/>
                <w:sz w:val="22"/>
                <w:szCs w:val="22"/>
              </w:rPr>
              <w:t xml:space="preserve">    4.  Împingerea pământului asupra pereţilor ancoraţi</w:t>
            </w:r>
          </w:p>
          <w:p w:rsidRPr="00A11419" w:rsidR="00E0150C" w:rsidP="00E0150C" w:rsidRDefault="00E0150C" w14:paraId="5F6DD0B8" w14:textId="1F6A3D5C">
            <w:pPr>
              <w:spacing w:line="276" w:lineRule="auto"/>
              <w:rPr>
                <w:rFonts w:asciiTheme="minorHAnsi" w:hAnsiTheme="minorHAnsi" w:cstheme="minorHAnsi"/>
                <w:sz w:val="22"/>
                <w:szCs w:val="22"/>
              </w:rPr>
            </w:pPr>
            <w:r w:rsidRPr="00E0150C">
              <w:rPr>
                <w:rFonts w:asciiTheme="minorHAnsi" w:hAnsiTheme="minorHAnsi" w:cstheme="minorHAnsi"/>
                <w:b/>
                <w:sz w:val="22"/>
                <w:szCs w:val="22"/>
              </w:rPr>
              <w:t>I. Recapitulare</w:t>
            </w:r>
          </w:p>
        </w:tc>
        <w:tc>
          <w:tcPr>
            <w:tcW w:w="827" w:type="dxa"/>
            <w:tcBorders>
              <w:top w:val="single" w:color="auto" w:sz="6" w:space="0"/>
            </w:tcBorders>
            <w:vAlign w:val="center"/>
          </w:tcPr>
          <w:p w:rsidRPr="00A11419" w:rsidR="00E0150C" w:rsidP="00E0150C" w:rsidRDefault="00E0150C" w14:paraId="12ED1B42" w14:textId="7CE7EFA3">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1510" w:type="dxa"/>
            <w:vMerge/>
            <w:vAlign w:val="center"/>
          </w:tcPr>
          <w:p w:rsidRPr="00A11419" w:rsidR="00E0150C" w:rsidP="00E0150C" w:rsidRDefault="00E0150C" w14:paraId="2D3B627C" w14:textId="77777777">
            <w:pPr>
              <w:autoSpaceDE w:val="0"/>
              <w:autoSpaceDN w:val="0"/>
              <w:adjustRightInd w:val="0"/>
              <w:spacing w:line="276" w:lineRule="auto"/>
              <w:rPr>
                <w:rFonts w:asciiTheme="minorHAnsi" w:hAnsiTheme="minorHAnsi" w:cstheme="minorHAnsi"/>
                <w:b/>
                <w:bCs/>
                <w:sz w:val="22"/>
                <w:szCs w:val="22"/>
              </w:rPr>
            </w:pPr>
          </w:p>
        </w:tc>
        <w:tc>
          <w:tcPr>
            <w:tcW w:w="1615" w:type="dxa"/>
            <w:vMerge/>
            <w:vAlign w:val="center"/>
          </w:tcPr>
          <w:p w:rsidRPr="00A11419" w:rsidR="00E0150C" w:rsidP="00E0150C" w:rsidRDefault="00E0150C" w14:paraId="5A3DE8AA" w14:textId="77777777">
            <w:pPr>
              <w:autoSpaceDE w:val="0"/>
              <w:autoSpaceDN w:val="0"/>
              <w:adjustRightInd w:val="0"/>
              <w:spacing w:line="276" w:lineRule="auto"/>
              <w:rPr>
                <w:rFonts w:asciiTheme="minorHAnsi" w:hAnsiTheme="minorHAnsi" w:cstheme="minorHAnsi"/>
                <w:b/>
                <w:bCs/>
                <w:sz w:val="22"/>
                <w:szCs w:val="22"/>
              </w:rPr>
            </w:pPr>
          </w:p>
        </w:tc>
      </w:tr>
      <w:tr w:rsidRPr="00A11419" w:rsidR="003253E3" w:rsidTr="228DE0DC" w14:paraId="7643245A" w14:textId="77777777">
        <w:tc>
          <w:tcPr>
            <w:tcW w:w="9607" w:type="dxa"/>
            <w:gridSpan w:val="4"/>
            <w:tcBorders>
              <w:top w:val="single" w:color="auto" w:sz="6" w:space="0"/>
              <w:bottom w:val="single" w:color="auto" w:sz="12" w:space="0"/>
            </w:tcBorders>
            <w:shd w:val="clear" w:color="auto" w:fill="E0E0E0"/>
            <w:vAlign w:val="center"/>
          </w:tcPr>
          <w:p w:rsidRPr="00BA5B6C" w:rsidR="00BA5B6C" w:rsidP="00BA5B6C" w:rsidRDefault="00D464E7" w14:paraId="160BEE9C" w14:textId="0D4C454C">
            <w:pPr>
              <w:spacing w:line="276" w:lineRule="auto"/>
              <w:rPr>
                <w:sz w:val="22"/>
                <w:szCs w:val="22"/>
              </w:rPr>
            </w:pPr>
            <w:r w:rsidRPr="00E12D97">
              <w:rPr>
                <w:sz w:val="22"/>
                <w:szCs w:val="22"/>
              </w:rPr>
              <w:t>Bibliografie</w:t>
            </w:r>
            <w:r>
              <w:br/>
            </w:r>
            <w:r w:rsidRPr="00BA5B6C" w:rsidR="00BA5B6C">
              <w:rPr>
                <w:sz w:val="22"/>
                <w:szCs w:val="22"/>
              </w:rPr>
              <w:t>1.V. Farcas, A.Popa, Geotehnica. Teorie si exemple de calcul, Ed. UTPress, 2014,</w:t>
            </w:r>
          </w:p>
          <w:p w:rsidRPr="00BA5B6C" w:rsidR="00BA5B6C" w:rsidP="00BA5B6C" w:rsidRDefault="00BA5B6C" w14:paraId="62CD9D41" w14:textId="420B1CB2">
            <w:pPr>
              <w:spacing w:line="276" w:lineRule="auto"/>
              <w:rPr>
                <w:sz w:val="22"/>
                <w:szCs w:val="22"/>
              </w:rPr>
            </w:pPr>
            <w:r w:rsidRPr="00BA5B6C">
              <w:rPr>
                <w:sz w:val="22"/>
                <w:szCs w:val="22"/>
              </w:rPr>
              <w:t>2.A. Popa, V. Farcaş, Geotehnică, UT Press, 2004</w:t>
            </w:r>
          </w:p>
          <w:p w:rsidRPr="00BA5B6C" w:rsidR="00BA5B6C" w:rsidP="00BA5B6C" w:rsidRDefault="00BA5B6C" w14:paraId="0516A481" w14:textId="3F58B952">
            <w:pPr>
              <w:spacing w:line="276" w:lineRule="auto"/>
              <w:rPr>
                <w:sz w:val="22"/>
                <w:szCs w:val="22"/>
              </w:rPr>
            </w:pPr>
            <w:r w:rsidRPr="00BA5B6C">
              <w:rPr>
                <w:sz w:val="22"/>
                <w:szCs w:val="22"/>
              </w:rPr>
              <w:t>3.F. Mureşanu, Geotehnică, UT Press, 2001</w:t>
            </w:r>
          </w:p>
          <w:p w:rsidRPr="00BA5B6C" w:rsidR="00BA5B6C" w:rsidP="00BA5B6C" w:rsidRDefault="00BA5B6C" w14:paraId="50B18CD4" w14:textId="49CA64C4">
            <w:pPr>
              <w:spacing w:line="276" w:lineRule="auto"/>
              <w:rPr>
                <w:sz w:val="22"/>
                <w:szCs w:val="22"/>
              </w:rPr>
            </w:pPr>
            <w:r w:rsidRPr="00BA5B6C">
              <w:rPr>
                <w:sz w:val="22"/>
                <w:szCs w:val="22"/>
              </w:rPr>
              <w:t>4.A. Stanciu, I. Lungu, Fundaţii, vol I, , Ed. Tehnică, 2006</w:t>
            </w:r>
          </w:p>
          <w:p w:rsidRPr="00BA5B6C" w:rsidR="00BA5B6C" w:rsidP="00BA5B6C" w:rsidRDefault="00BA5B6C" w14:paraId="4674820C" w14:textId="74889535">
            <w:pPr>
              <w:spacing w:line="276" w:lineRule="auto"/>
              <w:rPr>
                <w:sz w:val="22"/>
                <w:szCs w:val="22"/>
              </w:rPr>
            </w:pPr>
            <w:r w:rsidRPr="00BA5B6C">
              <w:rPr>
                <w:sz w:val="22"/>
                <w:szCs w:val="22"/>
              </w:rPr>
              <w:t xml:space="preserve">5.V. Pop,  A. Popa, Geotehnică şi fundaţii, Lito IPCN, 1983, </w:t>
            </w:r>
          </w:p>
          <w:p w:rsidRPr="00BA5B6C" w:rsidR="00BA5B6C" w:rsidP="00BA5B6C" w:rsidRDefault="00BA5B6C" w14:paraId="7EADE8D0" w14:textId="36D10293">
            <w:pPr>
              <w:spacing w:line="276" w:lineRule="auto"/>
              <w:rPr>
                <w:sz w:val="22"/>
                <w:szCs w:val="22"/>
              </w:rPr>
            </w:pPr>
            <w:r w:rsidRPr="00BA5B6C">
              <w:rPr>
                <w:sz w:val="22"/>
                <w:szCs w:val="22"/>
              </w:rPr>
              <w:t>6.V. Farcas, N. Ilies etc., Geotehnica. Îndrumător de laborator, Ed. UTPress, 2014</w:t>
            </w:r>
          </w:p>
          <w:p w:rsidRPr="00BA5B6C" w:rsidR="00BA5B6C" w:rsidP="00BA5B6C" w:rsidRDefault="00BA5B6C" w14:paraId="70C96753" w14:textId="0B5C7FAC">
            <w:pPr>
              <w:spacing w:line="276" w:lineRule="auto"/>
              <w:rPr>
                <w:sz w:val="22"/>
                <w:szCs w:val="22"/>
              </w:rPr>
            </w:pPr>
            <w:r w:rsidRPr="00BA5B6C">
              <w:rPr>
                <w:sz w:val="22"/>
                <w:szCs w:val="22"/>
              </w:rPr>
              <w:t>7.A. Popa, Geotehnică, Exemple de calcul, 1994</w:t>
            </w:r>
          </w:p>
          <w:p w:rsidRPr="00BA5B6C" w:rsidR="00BA5B6C" w:rsidP="00BA5B6C" w:rsidRDefault="00BA5B6C" w14:paraId="798DCD6A" w14:textId="769A9AC9">
            <w:pPr>
              <w:spacing w:line="276" w:lineRule="auto"/>
              <w:rPr>
                <w:sz w:val="22"/>
                <w:szCs w:val="22"/>
              </w:rPr>
            </w:pPr>
            <w:r w:rsidRPr="00BA5B6C">
              <w:rPr>
                <w:sz w:val="22"/>
                <w:szCs w:val="22"/>
              </w:rPr>
              <w:t xml:space="preserve">8.V. Pop,  A. Popa, Geotehnică. Îndrumător de laborator, Lito IPCN, 1983, </w:t>
            </w:r>
          </w:p>
          <w:p w:rsidRPr="00BA5B6C" w:rsidR="00BA5B6C" w:rsidP="00BA5B6C" w:rsidRDefault="00BA5B6C" w14:paraId="500E5BDC" w14:textId="2430FECB">
            <w:pPr>
              <w:spacing w:line="276" w:lineRule="auto"/>
              <w:rPr>
                <w:sz w:val="22"/>
                <w:szCs w:val="22"/>
              </w:rPr>
            </w:pPr>
            <w:r w:rsidRPr="00BA5B6C">
              <w:rPr>
                <w:sz w:val="22"/>
                <w:szCs w:val="22"/>
              </w:rPr>
              <w:t xml:space="preserve">9.A.Popa, col., Proiectarea fundaţiilor, LitoIPCN, 1985. </w:t>
            </w:r>
          </w:p>
          <w:p w:rsidRPr="00BA5B6C" w:rsidR="00BA5B6C" w:rsidP="00BA5B6C" w:rsidRDefault="00BA5B6C" w14:paraId="51E6E69B" w14:textId="06AB6946">
            <w:pPr>
              <w:spacing w:line="276" w:lineRule="auto"/>
              <w:rPr>
                <w:sz w:val="22"/>
                <w:szCs w:val="22"/>
              </w:rPr>
            </w:pPr>
            <w:r w:rsidRPr="00BA5B6C">
              <w:rPr>
                <w:sz w:val="22"/>
                <w:szCs w:val="22"/>
              </w:rPr>
              <w:t xml:space="preserve">10.A.Popa, col., Fundaţii în condiţii speciale de fundare. Lito IPCN 1992, </w:t>
            </w:r>
          </w:p>
          <w:p w:rsidRPr="00BA5B6C" w:rsidR="00BA5B6C" w:rsidP="00BA5B6C" w:rsidRDefault="00BA5B6C" w14:paraId="2229A06D" w14:textId="78F24664">
            <w:pPr>
              <w:spacing w:line="276" w:lineRule="auto"/>
              <w:rPr>
                <w:sz w:val="22"/>
                <w:szCs w:val="22"/>
              </w:rPr>
            </w:pPr>
            <w:r w:rsidRPr="00BA5B6C">
              <w:rPr>
                <w:sz w:val="22"/>
                <w:szCs w:val="22"/>
              </w:rPr>
              <w:t xml:space="preserve">11.STAS 3300/1-1.2-1985. Teren de fundare. Principii generale de calcul. Calculul terenului de fundare în cazul fundării directe. </w:t>
            </w:r>
          </w:p>
          <w:p w:rsidRPr="00A11419" w:rsidR="003253E3" w:rsidP="00BA5B6C" w:rsidRDefault="00BA5B6C" w14:paraId="7D3F08D7" w14:textId="018371BA">
            <w:pPr>
              <w:pStyle w:val="ListParagraph"/>
              <w:spacing w:line="276" w:lineRule="auto"/>
              <w:ind w:left="240"/>
              <w:rPr>
                <w:rFonts w:asciiTheme="minorHAnsi" w:hAnsiTheme="minorHAnsi" w:cstheme="minorHAnsi"/>
                <w:sz w:val="22"/>
                <w:szCs w:val="22"/>
              </w:rPr>
            </w:pPr>
            <w:r w:rsidRPr="00BA5B6C">
              <w:rPr>
                <w:sz w:val="22"/>
                <w:szCs w:val="22"/>
              </w:rPr>
              <w:t>12.SR EN 1997-1 : 2006 Eurocod 7: Proiectarea geotehnică. Partea 1: Reguli Generale.</w:t>
            </w:r>
          </w:p>
        </w:tc>
      </w:tr>
    </w:tbl>
    <w:p w:rsidRPr="00A11419" w:rsidR="0012489D" w:rsidP="00D22B64" w:rsidRDefault="0012489D" w14:paraId="0978DC4E" w14:textId="77777777">
      <w:pPr>
        <w:spacing w:line="276" w:lineRule="auto"/>
        <w:rPr>
          <w:rFonts w:asciiTheme="minorHAnsi" w:hAnsiTheme="minorHAnsi" w:cstheme="minorHAnsi"/>
          <w:sz w:val="22"/>
          <w:szCs w:val="22"/>
        </w:rPr>
      </w:pP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5320"/>
        <w:gridCol w:w="806"/>
        <w:gridCol w:w="1870"/>
        <w:gridCol w:w="1611"/>
      </w:tblGrid>
      <w:tr w:rsidRPr="00A11419" w:rsidR="00200FAD" w:rsidTr="00E0150C" w14:paraId="796C26A8" w14:textId="77777777">
        <w:trPr>
          <w:tblHeader/>
        </w:trPr>
        <w:tc>
          <w:tcPr>
            <w:tcW w:w="5320" w:type="dxa"/>
            <w:tcBorders>
              <w:top w:val="single" w:color="auto" w:sz="12" w:space="0"/>
            </w:tcBorders>
            <w:shd w:val="clear" w:color="auto" w:fill="E0E0E0"/>
            <w:vAlign w:val="center"/>
          </w:tcPr>
          <w:p w:rsidRPr="00A11419" w:rsidR="00200FAD" w:rsidP="00D22B64" w:rsidRDefault="005072F7" w14:paraId="08D68177" w14:textId="64C9CF86">
            <w:pPr>
              <w:spacing w:line="276" w:lineRule="auto"/>
              <w:rPr>
                <w:rFonts w:asciiTheme="minorHAnsi" w:hAnsiTheme="minorHAnsi" w:cstheme="minorHAnsi"/>
                <w:b/>
                <w:bCs/>
                <w:sz w:val="22"/>
                <w:szCs w:val="22"/>
              </w:rPr>
            </w:pPr>
            <w:r w:rsidRPr="00A11419">
              <w:rPr>
                <w:rFonts w:asciiTheme="minorHAnsi" w:hAnsiTheme="minorHAnsi" w:cstheme="minorHAnsi"/>
                <w:b/>
                <w:bCs/>
                <w:sz w:val="22"/>
                <w:szCs w:val="22"/>
              </w:rPr>
              <w:t>9</w:t>
            </w:r>
            <w:r w:rsidRPr="00A11419" w:rsidR="00200FAD">
              <w:rPr>
                <w:rFonts w:asciiTheme="minorHAnsi" w:hAnsiTheme="minorHAnsi" w:cstheme="minorHAnsi"/>
                <w:b/>
                <w:bCs/>
                <w:sz w:val="22"/>
                <w:szCs w:val="22"/>
              </w:rPr>
              <w:t xml:space="preserve">.2 Seminar </w:t>
            </w:r>
          </w:p>
        </w:tc>
        <w:tc>
          <w:tcPr>
            <w:tcW w:w="806" w:type="dxa"/>
            <w:tcBorders>
              <w:top w:val="single" w:color="auto" w:sz="12" w:space="0"/>
            </w:tcBorders>
            <w:vAlign w:val="center"/>
          </w:tcPr>
          <w:p w:rsidRPr="00A11419" w:rsidR="00200FAD" w:rsidP="00D22B64" w:rsidRDefault="00200FAD" w14:paraId="283173F2" w14:textId="77777777">
            <w:pPr>
              <w:spacing w:line="276" w:lineRule="auto"/>
              <w:jc w:val="center"/>
              <w:rPr>
                <w:rFonts w:asciiTheme="minorHAnsi" w:hAnsiTheme="minorHAnsi" w:cstheme="minorHAnsi"/>
                <w:b/>
                <w:bCs/>
                <w:sz w:val="22"/>
                <w:szCs w:val="22"/>
              </w:rPr>
            </w:pPr>
            <w:r w:rsidRPr="00A11419">
              <w:rPr>
                <w:rFonts w:asciiTheme="minorHAnsi" w:hAnsiTheme="minorHAnsi" w:cstheme="minorHAnsi"/>
                <w:b/>
                <w:bCs/>
                <w:sz w:val="22"/>
                <w:szCs w:val="22"/>
              </w:rPr>
              <w:t>Nr. ore</w:t>
            </w:r>
          </w:p>
        </w:tc>
        <w:tc>
          <w:tcPr>
            <w:tcW w:w="1870" w:type="dxa"/>
            <w:tcBorders>
              <w:top w:val="single" w:color="auto" w:sz="12" w:space="0"/>
            </w:tcBorders>
            <w:vAlign w:val="center"/>
          </w:tcPr>
          <w:p w:rsidRPr="00A11419" w:rsidR="00200FAD" w:rsidP="00D22B64" w:rsidRDefault="00200FAD" w14:paraId="0C39C9DB" w14:textId="77777777">
            <w:pPr>
              <w:spacing w:line="276" w:lineRule="auto"/>
              <w:jc w:val="center"/>
              <w:rPr>
                <w:rFonts w:asciiTheme="minorHAnsi" w:hAnsiTheme="minorHAnsi" w:cstheme="minorHAnsi"/>
                <w:b/>
                <w:bCs/>
                <w:sz w:val="22"/>
                <w:szCs w:val="22"/>
              </w:rPr>
            </w:pPr>
            <w:r w:rsidRPr="00A11419">
              <w:rPr>
                <w:rFonts w:asciiTheme="minorHAnsi" w:hAnsiTheme="minorHAnsi" w:cstheme="minorHAnsi"/>
                <w:b/>
                <w:bCs/>
                <w:sz w:val="22"/>
                <w:szCs w:val="22"/>
              </w:rPr>
              <w:t>Metode de predare</w:t>
            </w:r>
          </w:p>
        </w:tc>
        <w:tc>
          <w:tcPr>
            <w:tcW w:w="1611" w:type="dxa"/>
            <w:tcBorders>
              <w:top w:val="single" w:color="auto" w:sz="12" w:space="0"/>
            </w:tcBorders>
            <w:vAlign w:val="center"/>
          </w:tcPr>
          <w:p w:rsidRPr="00A11419" w:rsidR="00200FAD" w:rsidP="00D22B64" w:rsidRDefault="00200FAD" w14:paraId="2001A037" w14:textId="3D8F0B14">
            <w:pPr>
              <w:spacing w:line="276" w:lineRule="auto"/>
              <w:jc w:val="center"/>
              <w:rPr>
                <w:rFonts w:asciiTheme="minorHAnsi" w:hAnsiTheme="minorHAnsi" w:cstheme="minorHAnsi"/>
                <w:b/>
                <w:bCs/>
                <w:sz w:val="22"/>
                <w:szCs w:val="22"/>
              </w:rPr>
            </w:pPr>
            <w:r w:rsidRPr="00A11419">
              <w:rPr>
                <w:rFonts w:asciiTheme="minorHAnsi" w:hAnsiTheme="minorHAnsi" w:cstheme="minorHAnsi"/>
                <w:b/>
                <w:bCs/>
                <w:sz w:val="22"/>
                <w:szCs w:val="22"/>
              </w:rPr>
              <w:t>Observa</w:t>
            </w:r>
            <w:r w:rsidRPr="00A11419" w:rsidR="0012489D">
              <w:rPr>
                <w:rFonts w:asciiTheme="minorHAnsi" w:hAnsiTheme="minorHAnsi" w:cstheme="minorHAnsi"/>
                <w:b/>
                <w:bCs/>
                <w:sz w:val="22"/>
                <w:szCs w:val="22"/>
              </w:rPr>
              <w:t>ț</w:t>
            </w:r>
            <w:r w:rsidRPr="00A11419">
              <w:rPr>
                <w:rFonts w:asciiTheme="minorHAnsi" w:hAnsiTheme="minorHAnsi" w:cstheme="minorHAnsi"/>
                <w:b/>
                <w:bCs/>
                <w:sz w:val="22"/>
                <w:szCs w:val="22"/>
              </w:rPr>
              <w:t>ii</w:t>
            </w:r>
          </w:p>
        </w:tc>
      </w:tr>
      <w:tr w:rsidRPr="00A11419" w:rsidR="00BA5B6C" w:rsidTr="00E0150C" w14:paraId="4218510C" w14:textId="77777777">
        <w:tc>
          <w:tcPr>
            <w:tcW w:w="5320" w:type="dxa"/>
            <w:shd w:val="clear" w:color="auto" w:fill="E0E0E0"/>
          </w:tcPr>
          <w:p w:rsidRPr="00BA5B6C" w:rsidR="00BA5B6C" w:rsidP="00BA5B6C" w:rsidRDefault="00BA5B6C" w14:paraId="45140294" w14:textId="15922BCA">
            <w:pPr>
              <w:overflowPunct w:val="0"/>
              <w:autoSpaceDE w:val="0"/>
              <w:autoSpaceDN w:val="0"/>
              <w:adjustRightInd w:val="0"/>
              <w:spacing w:line="276" w:lineRule="auto"/>
              <w:textAlignment w:val="baseline"/>
              <w:rPr>
                <w:rFonts w:asciiTheme="minorHAnsi" w:hAnsiTheme="minorHAnsi" w:cstheme="minorHAnsi"/>
                <w:sz w:val="22"/>
                <w:szCs w:val="22"/>
              </w:rPr>
            </w:pPr>
            <w:r w:rsidRPr="00BA5B6C">
              <w:rPr>
                <w:rFonts w:asciiTheme="minorHAnsi" w:hAnsiTheme="minorHAnsi" w:cstheme="minorHAnsi"/>
                <w:sz w:val="22"/>
                <w:szCs w:val="22"/>
              </w:rPr>
              <w:t>Determinarea indicilor geotehnici</w:t>
            </w:r>
          </w:p>
        </w:tc>
        <w:tc>
          <w:tcPr>
            <w:tcW w:w="806" w:type="dxa"/>
            <w:vAlign w:val="center"/>
          </w:tcPr>
          <w:p w:rsidRPr="00A11419" w:rsidR="00BA5B6C" w:rsidP="00BA5B6C" w:rsidRDefault="00BA5B6C" w14:paraId="2BB3B1DF" w14:textId="02C8D5E5">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870" w:type="dxa"/>
            <w:vMerge w:val="restart"/>
            <w:vAlign w:val="center"/>
          </w:tcPr>
          <w:p w:rsidRPr="00A11419" w:rsidR="00BA5B6C" w:rsidP="00BA5B6C" w:rsidRDefault="00BA5B6C" w14:paraId="27BB8424" w14:textId="3E488E26">
            <w:pPr>
              <w:spacing w:line="276" w:lineRule="auto"/>
              <w:rPr>
                <w:rFonts w:asciiTheme="minorHAnsi" w:hAnsiTheme="minorHAnsi" w:cstheme="minorHAnsi"/>
                <w:sz w:val="22"/>
                <w:szCs w:val="22"/>
              </w:rPr>
            </w:pPr>
            <w:r>
              <w:rPr>
                <w:rFonts w:asciiTheme="minorHAnsi" w:hAnsiTheme="minorHAnsi" w:cstheme="minorHAnsi"/>
                <w:sz w:val="22"/>
                <w:szCs w:val="22"/>
              </w:rPr>
              <w:t>Expunere, determinări în laborator, a</w:t>
            </w:r>
            <w:r w:rsidRPr="006C2687">
              <w:rPr>
                <w:rFonts w:asciiTheme="minorHAnsi" w:hAnsiTheme="minorHAnsi" w:cstheme="minorHAnsi"/>
                <w:sz w:val="22"/>
                <w:szCs w:val="22"/>
              </w:rPr>
              <w:t>plicații;</w:t>
            </w:r>
          </w:p>
        </w:tc>
        <w:tc>
          <w:tcPr>
            <w:tcW w:w="1611" w:type="dxa"/>
            <w:vMerge w:val="restart"/>
            <w:vAlign w:val="center"/>
          </w:tcPr>
          <w:p w:rsidRPr="00A11419" w:rsidR="00BA5B6C" w:rsidP="00BA5B6C" w:rsidRDefault="00BA5B6C" w14:paraId="5FC92188" w14:textId="0AF7BF4A">
            <w:pPr>
              <w:spacing w:line="276" w:lineRule="auto"/>
              <w:rPr>
                <w:rFonts w:asciiTheme="minorHAnsi" w:hAnsiTheme="minorHAnsi" w:cstheme="minorHAnsi"/>
                <w:sz w:val="22"/>
                <w:szCs w:val="22"/>
              </w:rPr>
            </w:pPr>
            <w:r>
              <w:rPr>
                <w:rFonts w:asciiTheme="minorHAnsi" w:hAnsiTheme="minorHAnsi" w:cstheme="minorHAnsi"/>
                <w:sz w:val="22"/>
                <w:szCs w:val="22"/>
              </w:rPr>
              <w:t>Tabele de proiectare</w:t>
            </w:r>
          </w:p>
        </w:tc>
      </w:tr>
      <w:tr w:rsidRPr="00A11419" w:rsidR="00BA5B6C" w:rsidTr="00E0150C" w14:paraId="71B27CD6" w14:textId="77777777">
        <w:tc>
          <w:tcPr>
            <w:tcW w:w="5320" w:type="dxa"/>
            <w:shd w:val="clear" w:color="auto" w:fill="E0E0E0"/>
          </w:tcPr>
          <w:p w:rsidRPr="00BA5B6C" w:rsidR="00BA5B6C" w:rsidP="00BA5B6C" w:rsidRDefault="00BA5B6C" w14:paraId="43FF3163" w14:textId="23A6AF77">
            <w:pPr>
              <w:overflowPunct w:val="0"/>
              <w:autoSpaceDE w:val="0"/>
              <w:autoSpaceDN w:val="0"/>
              <w:adjustRightInd w:val="0"/>
              <w:spacing w:line="276" w:lineRule="auto"/>
              <w:textAlignment w:val="baseline"/>
              <w:rPr>
                <w:rFonts w:asciiTheme="minorHAnsi" w:hAnsiTheme="minorHAnsi" w:cstheme="minorHAnsi"/>
                <w:sz w:val="22"/>
                <w:szCs w:val="22"/>
              </w:rPr>
            </w:pPr>
            <w:r w:rsidRPr="00BA5B6C">
              <w:rPr>
                <w:rFonts w:asciiTheme="minorHAnsi" w:hAnsiTheme="minorHAnsi" w:cstheme="minorHAnsi"/>
                <w:sz w:val="22"/>
                <w:szCs w:val="22"/>
              </w:rPr>
              <w:t>Umiditatea şi plasticitatea pământurilor</w:t>
            </w:r>
          </w:p>
        </w:tc>
        <w:tc>
          <w:tcPr>
            <w:tcW w:w="806" w:type="dxa"/>
            <w:vAlign w:val="center"/>
          </w:tcPr>
          <w:p w:rsidRPr="00A11419" w:rsidR="00BA5B6C" w:rsidP="00BA5B6C" w:rsidRDefault="00BA5B6C" w14:paraId="30167D41" w14:textId="55C322CB">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870" w:type="dxa"/>
            <w:vMerge/>
            <w:vAlign w:val="center"/>
          </w:tcPr>
          <w:p w:rsidRPr="00A11419" w:rsidR="00BA5B6C" w:rsidP="00BA5B6C" w:rsidRDefault="00BA5B6C" w14:paraId="69CFFBBB" w14:textId="77777777">
            <w:pPr>
              <w:spacing w:line="276" w:lineRule="auto"/>
              <w:rPr>
                <w:rFonts w:asciiTheme="minorHAnsi" w:hAnsiTheme="minorHAnsi" w:cstheme="minorHAnsi"/>
                <w:sz w:val="22"/>
                <w:szCs w:val="22"/>
              </w:rPr>
            </w:pPr>
          </w:p>
        </w:tc>
        <w:tc>
          <w:tcPr>
            <w:tcW w:w="1611" w:type="dxa"/>
            <w:vMerge/>
            <w:vAlign w:val="center"/>
          </w:tcPr>
          <w:p w:rsidRPr="00A11419" w:rsidR="00BA5B6C" w:rsidP="00BA5B6C" w:rsidRDefault="00BA5B6C" w14:paraId="6AF91BF5" w14:textId="77777777">
            <w:pPr>
              <w:spacing w:line="276" w:lineRule="auto"/>
              <w:rPr>
                <w:rFonts w:asciiTheme="minorHAnsi" w:hAnsiTheme="minorHAnsi" w:cstheme="minorHAnsi"/>
                <w:sz w:val="22"/>
                <w:szCs w:val="22"/>
              </w:rPr>
            </w:pPr>
          </w:p>
        </w:tc>
      </w:tr>
      <w:tr w:rsidRPr="00A11419" w:rsidR="00BA5B6C" w:rsidTr="00E0150C" w14:paraId="71E67693" w14:textId="77777777">
        <w:tc>
          <w:tcPr>
            <w:tcW w:w="5320" w:type="dxa"/>
            <w:shd w:val="clear" w:color="auto" w:fill="E0E0E0"/>
          </w:tcPr>
          <w:p w:rsidRPr="00BA5B6C" w:rsidR="00BA5B6C" w:rsidP="00BA5B6C" w:rsidRDefault="00BA5B6C" w14:paraId="1789B230" w14:textId="4CA61BDB">
            <w:pPr>
              <w:overflowPunct w:val="0"/>
              <w:autoSpaceDE w:val="0"/>
              <w:autoSpaceDN w:val="0"/>
              <w:adjustRightInd w:val="0"/>
              <w:spacing w:line="276" w:lineRule="auto"/>
              <w:textAlignment w:val="baseline"/>
              <w:rPr>
                <w:rFonts w:asciiTheme="minorHAnsi" w:hAnsiTheme="minorHAnsi" w:cstheme="minorHAnsi"/>
                <w:sz w:val="22"/>
                <w:szCs w:val="22"/>
              </w:rPr>
            </w:pPr>
            <w:r w:rsidRPr="00BA5B6C">
              <w:rPr>
                <w:rFonts w:asciiTheme="minorHAnsi" w:hAnsiTheme="minorHAnsi" w:cstheme="minorHAnsi"/>
                <w:sz w:val="22"/>
                <w:szCs w:val="22"/>
              </w:rPr>
              <w:t>Aplicaţii</w:t>
            </w:r>
          </w:p>
        </w:tc>
        <w:tc>
          <w:tcPr>
            <w:tcW w:w="806" w:type="dxa"/>
            <w:vAlign w:val="center"/>
          </w:tcPr>
          <w:p w:rsidRPr="00A11419" w:rsidR="00BA5B6C" w:rsidP="00BA5B6C" w:rsidRDefault="00BA5B6C" w14:paraId="18858F11" w14:textId="2DCD281C">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870" w:type="dxa"/>
            <w:vMerge/>
            <w:vAlign w:val="center"/>
          </w:tcPr>
          <w:p w:rsidRPr="00A11419" w:rsidR="00BA5B6C" w:rsidP="00BA5B6C" w:rsidRDefault="00BA5B6C" w14:paraId="56CE386C" w14:textId="77777777">
            <w:pPr>
              <w:spacing w:line="276" w:lineRule="auto"/>
              <w:rPr>
                <w:rFonts w:asciiTheme="minorHAnsi" w:hAnsiTheme="minorHAnsi" w:cstheme="minorHAnsi"/>
                <w:sz w:val="22"/>
                <w:szCs w:val="22"/>
              </w:rPr>
            </w:pPr>
          </w:p>
        </w:tc>
        <w:tc>
          <w:tcPr>
            <w:tcW w:w="1611" w:type="dxa"/>
            <w:vMerge/>
            <w:vAlign w:val="center"/>
          </w:tcPr>
          <w:p w:rsidRPr="00A11419" w:rsidR="00BA5B6C" w:rsidP="00BA5B6C" w:rsidRDefault="00BA5B6C" w14:paraId="40575862" w14:textId="77777777">
            <w:pPr>
              <w:spacing w:line="276" w:lineRule="auto"/>
              <w:rPr>
                <w:rFonts w:asciiTheme="minorHAnsi" w:hAnsiTheme="minorHAnsi" w:cstheme="minorHAnsi"/>
                <w:sz w:val="22"/>
                <w:szCs w:val="22"/>
              </w:rPr>
            </w:pPr>
          </w:p>
        </w:tc>
      </w:tr>
      <w:tr w:rsidRPr="00A11419" w:rsidR="00BA5B6C" w:rsidTr="00E0150C" w14:paraId="2D20CD5D" w14:textId="77777777">
        <w:trPr>
          <w:trHeight w:val="285"/>
        </w:trPr>
        <w:tc>
          <w:tcPr>
            <w:tcW w:w="5320" w:type="dxa"/>
            <w:shd w:val="clear" w:color="auto" w:fill="E0E0E0"/>
          </w:tcPr>
          <w:p w:rsidRPr="00BA5B6C" w:rsidR="00BA5B6C" w:rsidP="00BA5B6C" w:rsidRDefault="00BA5B6C" w14:paraId="39EA0FC1" w14:textId="1B87802B">
            <w:pPr>
              <w:overflowPunct w:val="0"/>
              <w:autoSpaceDE w:val="0"/>
              <w:autoSpaceDN w:val="0"/>
              <w:adjustRightInd w:val="0"/>
              <w:spacing w:line="276" w:lineRule="auto"/>
              <w:textAlignment w:val="baseline"/>
              <w:rPr>
                <w:rFonts w:asciiTheme="minorHAnsi" w:hAnsiTheme="minorHAnsi" w:cstheme="minorHAnsi"/>
                <w:sz w:val="22"/>
                <w:szCs w:val="22"/>
              </w:rPr>
            </w:pPr>
            <w:r w:rsidRPr="00BA5B6C">
              <w:rPr>
                <w:rFonts w:asciiTheme="minorHAnsi" w:hAnsiTheme="minorHAnsi" w:cstheme="minorHAnsi"/>
                <w:sz w:val="22"/>
                <w:szCs w:val="22"/>
              </w:rPr>
              <w:t>Umiditatea optimă de compactare. Încercarea Proctor.</w:t>
            </w:r>
          </w:p>
        </w:tc>
        <w:tc>
          <w:tcPr>
            <w:tcW w:w="806" w:type="dxa"/>
            <w:vAlign w:val="center"/>
          </w:tcPr>
          <w:p w:rsidRPr="00A11419" w:rsidR="00BA5B6C" w:rsidP="00BA5B6C" w:rsidRDefault="00BA5B6C" w14:paraId="636B2325" w14:textId="328882A1">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870" w:type="dxa"/>
            <w:vMerge/>
            <w:vAlign w:val="center"/>
          </w:tcPr>
          <w:p w:rsidRPr="00A11419" w:rsidR="00BA5B6C" w:rsidP="00BA5B6C" w:rsidRDefault="00BA5B6C" w14:paraId="20303FF3" w14:textId="77777777">
            <w:pPr>
              <w:spacing w:line="276" w:lineRule="auto"/>
              <w:rPr>
                <w:rFonts w:asciiTheme="minorHAnsi" w:hAnsiTheme="minorHAnsi" w:cstheme="minorHAnsi"/>
                <w:sz w:val="22"/>
                <w:szCs w:val="22"/>
              </w:rPr>
            </w:pPr>
          </w:p>
        </w:tc>
        <w:tc>
          <w:tcPr>
            <w:tcW w:w="1611" w:type="dxa"/>
            <w:vMerge/>
            <w:vAlign w:val="center"/>
          </w:tcPr>
          <w:p w:rsidRPr="00A11419" w:rsidR="00BA5B6C" w:rsidP="00BA5B6C" w:rsidRDefault="00BA5B6C" w14:paraId="76120A44" w14:textId="77777777">
            <w:pPr>
              <w:spacing w:line="276" w:lineRule="auto"/>
              <w:rPr>
                <w:rFonts w:asciiTheme="minorHAnsi" w:hAnsiTheme="minorHAnsi" w:cstheme="minorHAnsi"/>
                <w:sz w:val="22"/>
                <w:szCs w:val="22"/>
              </w:rPr>
            </w:pPr>
          </w:p>
        </w:tc>
      </w:tr>
      <w:tr w:rsidRPr="00A11419" w:rsidR="00BA5B6C" w:rsidTr="00E0150C" w14:paraId="307155B0" w14:textId="77777777">
        <w:trPr>
          <w:trHeight w:val="282"/>
        </w:trPr>
        <w:tc>
          <w:tcPr>
            <w:tcW w:w="5320" w:type="dxa"/>
            <w:shd w:val="clear" w:color="auto" w:fill="E0E0E0"/>
          </w:tcPr>
          <w:p w:rsidRPr="00BA5B6C" w:rsidR="00BA5B6C" w:rsidP="00BA5B6C" w:rsidRDefault="00BA5B6C" w14:paraId="0E12CB40" w14:textId="384CC2C5">
            <w:pPr>
              <w:overflowPunct w:val="0"/>
              <w:autoSpaceDE w:val="0"/>
              <w:autoSpaceDN w:val="0"/>
              <w:adjustRightInd w:val="0"/>
              <w:spacing w:line="276" w:lineRule="auto"/>
              <w:textAlignment w:val="baseline"/>
              <w:rPr>
                <w:rFonts w:asciiTheme="minorHAnsi" w:hAnsiTheme="minorHAnsi" w:cstheme="minorHAnsi"/>
                <w:sz w:val="22"/>
                <w:szCs w:val="22"/>
              </w:rPr>
            </w:pPr>
            <w:r w:rsidRPr="00BA5B6C">
              <w:rPr>
                <w:rFonts w:asciiTheme="minorHAnsi" w:hAnsiTheme="minorHAnsi" w:cstheme="minorHAnsi"/>
                <w:sz w:val="22"/>
                <w:szCs w:val="22"/>
              </w:rPr>
              <w:t>Permeabilitatea pământurilor</w:t>
            </w:r>
          </w:p>
        </w:tc>
        <w:tc>
          <w:tcPr>
            <w:tcW w:w="806" w:type="dxa"/>
            <w:vAlign w:val="center"/>
          </w:tcPr>
          <w:p w:rsidRPr="00A11419" w:rsidR="00BA5B6C" w:rsidP="00BA5B6C" w:rsidRDefault="00BA5B6C" w14:paraId="020C108C" w14:textId="3A0826C4">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870" w:type="dxa"/>
            <w:vMerge/>
            <w:vAlign w:val="center"/>
          </w:tcPr>
          <w:p w:rsidRPr="00A11419" w:rsidR="00BA5B6C" w:rsidP="00BA5B6C" w:rsidRDefault="00BA5B6C" w14:paraId="23E38A7A" w14:textId="77777777">
            <w:pPr>
              <w:spacing w:line="276" w:lineRule="auto"/>
              <w:rPr>
                <w:rFonts w:asciiTheme="minorHAnsi" w:hAnsiTheme="minorHAnsi" w:cstheme="minorHAnsi"/>
                <w:sz w:val="22"/>
                <w:szCs w:val="22"/>
              </w:rPr>
            </w:pPr>
          </w:p>
        </w:tc>
        <w:tc>
          <w:tcPr>
            <w:tcW w:w="1611" w:type="dxa"/>
            <w:vMerge/>
            <w:vAlign w:val="center"/>
          </w:tcPr>
          <w:p w:rsidRPr="00A11419" w:rsidR="00BA5B6C" w:rsidP="00BA5B6C" w:rsidRDefault="00BA5B6C" w14:paraId="6B4425F7" w14:textId="77777777">
            <w:pPr>
              <w:spacing w:line="276" w:lineRule="auto"/>
              <w:rPr>
                <w:rFonts w:asciiTheme="minorHAnsi" w:hAnsiTheme="minorHAnsi" w:cstheme="minorHAnsi"/>
                <w:sz w:val="22"/>
                <w:szCs w:val="22"/>
              </w:rPr>
            </w:pPr>
          </w:p>
        </w:tc>
      </w:tr>
      <w:tr w:rsidRPr="00A11419" w:rsidR="00BA5B6C" w:rsidTr="00E0150C" w14:paraId="5804A44C" w14:textId="77777777">
        <w:trPr>
          <w:trHeight w:val="282"/>
        </w:trPr>
        <w:tc>
          <w:tcPr>
            <w:tcW w:w="5320" w:type="dxa"/>
            <w:shd w:val="clear" w:color="auto" w:fill="E0E0E0"/>
          </w:tcPr>
          <w:p w:rsidRPr="00BA5B6C" w:rsidR="00BA5B6C" w:rsidP="00BA5B6C" w:rsidRDefault="00BA5B6C" w14:paraId="53D77E69" w14:textId="73D8CE8A">
            <w:pPr>
              <w:overflowPunct w:val="0"/>
              <w:autoSpaceDE w:val="0"/>
              <w:autoSpaceDN w:val="0"/>
              <w:adjustRightInd w:val="0"/>
              <w:spacing w:line="276" w:lineRule="auto"/>
              <w:textAlignment w:val="baseline"/>
              <w:rPr>
                <w:rFonts w:asciiTheme="minorHAnsi" w:hAnsiTheme="minorHAnsi" w:cstheme="minorHAnsi"/>
                <w:sz w:val="22"/>
                <w:szCs w:val="22"/>
              </w:rPr>
            </w:pPr>
            <w:r w:rsidRPr="00BA5B6C">
              <w:rPr>
                <w:rFonts w:asciiTheme="minorHAnsi" w:hAnsiTheme="minorHAnsi" w:cstheme="minorHAnsi"/>
                <w:sz w:val="22"/>
                <w:szCs w:val="22"/>
              </w:rPr>
              <w:t>Compresibilitatea pământurilor</w:t>
            </w:r>
          </w:p>
        </w:tc>
        <w:tc>
          <w:tcPr>
            <w:tcW w:w="806" w:type="dxa"/>
            <w:vAlign w:val="center"/>
          </w:tcPr>
          <w:p w:rsidRPr="00A11419" w:rsidR="00BA5B6C" w:rsidP="00BA5B6C" w:rsidRDefault="00BA5B6C" w14:paraId="0D1960B5" w14:textId="65C40398">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870" w:type="dxa"/>
            <w:vMerge/>
            <w:vAlign w:val="center"/>
          </w:tcPr>
          <w:p w:rsidRPr="00A11419" w:rsidR="00BA5B6C" w:rsidP="00BA5B6C" w:rsidRDefault="00BA5B6C" w14:paraId="219FBC13" w14:textId="77777777">
            <w:pPr>
              <w:spacing w:line="276" w:lineRule="auto"/>
              <w:rPr>
                <w:rFonts w:asciiTheme="minorHAnsi" w:hAnsiTheme="minorHAnsi" w:cstheme="minorHAnsi"/>
                <w:sz w:val="22"/>
                <w:szCs w:val="22"/>
              </w:rPr>
            </w:pPr>
          </w:p>
        </w:tc>
        <w:tc>
          <w:tcPr>
            <w:tcW w:w="1611" w:type="dxa"/>
            <w:vMerge/>
            <w:vAlign w:val="center"/>
          </w:tcPr>
          <w:p w:rsidRPr="00A11419" w:rsidR="00BA5B6C" w:rsidP="00BA5B6C" w:rsidRDefault="00BA5B6C" w14:paraId="07FEE0D9" w14:textId="77777777">
            <w:pPr>
              <w:spacing w:line="276" w:lineRule="auto"/>
              <w:rPr>
                <w:rFonts w:asciiTheme="minorHAnsi" w:hAnsiTheme="minorHAnsi" w:cstheme="minorHAnsi"/>
                <w:sz w:val="22"/>
                <w:szCs w:val="22"/>
              </w:rPr>
            </w:pPr>
          </w:p>
        </w:tc>
      </w:tr>
      <w:tr w:rsidRPr="00A11419" w:rsidR="00BA5B6C" w:rsidTr="00E0150C" w14:paraId="749D31AA" w14:textId="77777777">
        <w:trPr>
          <w:trHeight w:val="282"/>
        </w:trPr>
        <w:tc>
          <w:tcPr>
            <w:tcW w:w="5320" w:type="dxa"/>
            <w:shd w:val="clear" w:color="auto" w:fill="E0E0E0"/>
          </w:tcPr>
          <w:p w:rsidRPr="00BA5B6C" w:rsidR="00BA5B6C" w:rsidP="00BA5B6C" w:rsidRDefault="00BA5B6C" w14:paraId="38AA7A27" w14:textId="5F786F34">
            <w:pPr>
              <w:overflowPunct w:val="0"/>
              <w:autoSpaceDE w:val="0"/>
              <w:autoSpaceDN w:val="0"/>
              <w:adjustRightInd w:val="0"/>
              <w:spacing w:line="276" w:lineRule="auto"/>
              <w:textAlignment w:val="baseline"/>
              <w:rPr>
                <w:rFonts w:asciiTheme="minorHAnsi" w:hAnsiTheme="minorHAnsi" w:cstheme="minorHAnsi"/>
                <w:sz w:val="22"/>
                <w:szCs w:val="22"/>
              </w:rPr>
            </w:pPr>
            <w:r w:rsidRPr="00BA5B6C">
              <w:rPr>
                <w:rFonts w:asciiTheme="minorHAnsi" w:hAnsiTheme="minorHAnsi" w:cstheme="minorHAnsi"/>
                <w:sz w:val="22"/>
                <w:szCs w:val="22"/>
              </w:rPr>
              <w:t>Rezistenţa la forfecare a pământurilor (I)</w:t>
            </w:r>
          </w:p>
        </w:tc>
        <w:tc>
          <w:tcPr>
            <w:tcW w:w="806" w:type="dxa"/>
            <w:vAlign w:val="center"/>
          </w:tcPr>
          <w:p w:rsidRPr="00A11419" w:rsidR="00BA5B6C" w:rsidP="00BA5B6C" w:rsidRDefault="00BA5B6C" w14:paraId="7F1CED26" w14:textId="2BCAC89E">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870" w:type="dxa"/>
            <w:vMerge/>
            <w:vAlign w:val="center"/>
          </w:tcPr>
          <w:p w:rsidRPr="00A11419" w:rsidR="00BA5B6C" w:rsidP="00BA5B6C" w:rsidRDefault="00BA5B6C" w14:paraId="13C2D9D9" w14:textId="77777777">
            <w:pPr>
              <w:spacing w:line="276" w:lineRule="auto"/>
              <w:rPr>
                <w:rFonts w:asciiTheme="minorHAnsi" w:hAnsiTheme="minorHAnsi" w:cstheme="minorHAnsi"/>
                <w:sz w:val="22"/>
                <w:szCs w:val="22"/>
              </w:rPr>
            </w:pPr>
          </w:p>
        </w:tc>
        <w:tc>
          <w:tcPr>
            <w:tcW w:w="1611" w:type="dxa"/>
            <w:vMerge/>
            <w:vAlign w:val="center"/>
          </w:tcPr>
          <w:p w:rsidRPr="00A11419" w:rsidR="00BA5B6C" w:rsidP="00BA5B6C" w:rsidRDefault="00BA5B6C" w14:paraId="352C03DE" w14:textId="77777777">
            <w:pPr>
              <w:spacing w:line="276" w:lineRule="auto"/>
              <w:rPr>
                <w:rFonts w:asciiTheme="minorHAnsi" w:hAnsiTheme="minorHAnsi" w:cstheme="minorHAnsi"/>
                <w:sz w:val="22"/>
                <w:szCs w:val="22"/>
              </w:rPr>
            </w:pPr>
          </w:p>
        </w:tc>
      </w:tr>
      <w:tr w:rsidRPr="00A11419" w:rsidR="00BA5B6C" w:rsidTr="00E0150C" w14:paraId="75A58C0B" w14:textId="77777777">
        <w:trPr>
          <w:trHeight w:val="282"/>
        </w:trPr>
        <w:tc>
          <w:tcPr>
            <w:tcW w:w="5320" w:type="dxa"/>
            <w:shd w:val="clear" w:color="auto" w:fill="E0E0E0"/>
          </w:tcPr>
          <w:p w:rsidRPr="00BA5B6C" w:rsidR="00BA5B6C" w:rsidP="00BA5B6C" w:rsidRDefault="00BA5B6C" w14:paraId="5191C163" w14:textId="2A4F0D76">
            <w:pPr>
              <w:overflowPunct w:val="0"/>
              <w:autoSpaceDE w:val="0"/>
              <w:autoSpaceDN w:val="0"/>
              <w:adjustRightInd w:val="0"/>
              <w:spacing w:line="276" w:lineRule="auto"/>
              <w:textAlignment w:val="baseline"/>
              <w:rPr>
                <w:rFonts w:asciiTheme="minorHAnsi" w:hAnsiTheme="minorHAnsi" w:cstheme="minorHAnsi"/>
                <w:sz w:val="22"/>
                <w:szCs w:val="22"/>
              </w:rPr>
            </w:pPr>
            <w:r w:rsidRPr="00BA5B6C">
              <w:rPr>
                <w:rFonts w:asciiTheme="minorHAnsi" w:hAnsiTheme="minorHAnsi" w:cstheme="minorHAnsi"/>
                <w:sz w:val="22"/>
                <w:szCs w:val="22"/>
              </w:rPr>
              <w:t>Rezistenţa la forfecare a pământurilor (II)</w:t>
            </w:r>
          </w:p>
        </w:tc>
        <w:tc>
          <w:tcPr>
            <w:tcW w:w="806" w:type="dxa"/>
            <w:vAlign w:val="center"/>
          </w:tcPr>
          <w:p w:rsidRPr="00A11419" w:rsidR="00BA5B6C" w:rsidP="00BA5B6C" w:rsidRDefault="00BA5B6C" w14:paraId="5FB4D2DF" w14:textId="1D7F2C8B">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870" w:type="dxa"/>
            <w:vMerge/>
            <w:vAlign w:val="center"/>
          </w:tcPr>
          <w:p w:rsidRPr="00A11419" w:rsidR="00BA5B6C" w:rsidP="00BA5B6C" w:rsidRDefault="00BA5B6C" w14:paraId="370AA209" w14:textId="77777777">
            <w:pPr>
              <w:spacing w:line="276" w:lineRule="auto"/>
              <w:rPr>
                <w:rFonts w:asciiTheme="minorHAnsi" w:hAnsiTheme="minorHAnsi" w:cstheme="minorHAnsi"/>
                <w:sz w:val="22"/>
                <w:szCs w:val="22"/>
              </w:rPr>
            </w:pPr>
          </w:p>
        </w:tc>
        <w:tc>
          <w:tcPr>
            <w:tcW w:w="1611" w:type="dxa"/>
            <w:vMerge/>
            <w:vAlign w:val="center"/>
          </w:tcPr>
          <w:p w:rsidRPr="00A11419" w:rsidR="00BA5B6C" w:rsidP="00BA5B6C" w:rsidRDefault="00BA5B6C" w14:paraId="2DF6F1C3" w14:textId="77777777">
            <w:pPr>
              <w:spacing w:line="276" w:lineRule="auto"/>
              <w:rPr>
                <w:rFonts w:asciiTheme="minorHAnsi" w:hAnsiTheme="minorHAnsi" w:cstheme="minorHAnsi"/>
                <w:sz w:val="22"/>
                <w:szCs w:val="22"/>
              </w:rPr>
            </w:pPr>
          </w:p>
        </w:tc>
      </w:tr>
      <w:tr w:rsidRPr="00A11419" w:rsidR="00BA5B6C" w:rsidTr="00E0150C" w14:paraId="4D25297B" w14:textId="77777777">
        <w:trPr>
          <w:trHeight w:val="282"/>
        </w:trPr>
        <w:tc>
          <w:tcPr>
            <w:tcW w:w="5320" w:type="dxa"/>
            <w:shd w:val="clear" w:color="auto" w:fill="E0E0E0"/>
          </w:tcPr>
          <w:p w:rsidRPr="00BA5B6C" w:rsidR="00BA5B6C" w:rsidP="00BA5B6C" w:rsidRDefault="00BA5B6C" w14:paraId="6868031D" w14:textId="35C42D1A">
            <w:pPr>
              <w:overflowPunct w:val="0"/>
              <w:autoSpaceDE w:val="0"/>
              <w:autoSpaceDN w:val="0"/>
              <w:adjustRightInd w:val="0"/>
              <w:spacing w:line="276" w:lineRule="auto"/>
              <w:textAlignment w:val="baseline"/>
              <w:rPr>
                <w:rFonts w:asciiTheme="minorHAnsi" w:hAnsiTheme="minorHAnsi" w:cstheme="minorHAnsi"/>
                <w:sz w:val="22"/>
                <w:szCs w:val="22"/>
              </w:rPr>
            </w:pPr>
            <w:r w:rsidRPr="00BA5B6C">
              <w:rPr>
                <w:rFonts w:asciiTheme="minorHAnsi" w:hAnsiTheme="minorHAnsi" w:cstheme="minorHAnsi"/>
                <w:sz w:val="22"/>
                <w:szCs w:val="22"/>
              </w:rPr>
              <w:t>Caracteristicile pământurilor contractile.</w:t>
            </w:r>
          </w:p>
        </w:tc>
        <w:tc>
          <w:tcPr>
            <w:tcW w:w="806" w:type="dxa"/>
            <w:vAlign w:val="center"/>
          </w:tcPr>
          <w:p w:rsidRPr="00A11419" w:rsidR="00BA5B6C" w:rsidP="00BA5B6C" w:rsidRDefault="00BA5B6C" w14:paraId="794C60C0" w14:textId="32DC8D7D">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870" w:type="dxa"/>
            <w:vMerge/>
            <w:vAlign w:val="center"/>
          </w:tcPr>
          <w:p w:rsidRPr="00A11419" w:rsidR="00BA5B6C" w:rsidP="00BA5B6C" w:rsidRDefault="00BA5B6C" w14:paraId="02289134" w14:textId="77777777">
            <w:pPr>
              <w:spacing w:line="276" w:lineRule="auto"/>
              <w:rPr>
                <w:rFonts w:asciiTheme="minorHAnsi" w:hAnsiTheme="minorHAnsi" w:cstheme="minorHAnsi"/>
                <w:sz w:val="22"/>
                <w:szCs w:val="22"/>
              </w:rPr>
            </w:pPr>
          </w:p>
        </w:tc>
        <w:tc>
          <w:tcPr>
            <w:tcW w:w="1611" w:type="dxa"/>
            <w:vMerge/>
            <w:vAlign w:val="center"/>
          </w:tcPr>
          <w:p w:rsidRPr="00A11419" w:rsidR="00BA5B6C" w:rsidP="00BA5B6C" w:rsidRDefault="00BA5B6C" w14:paraId="69571749" w14:textId="77777777">
            <w:pPr>
              <w:spacing w:line="276" w:lineRule="auto"/>
              <w:rPr>
                <w:rFonts w:asciiTheme="minorHAnsi" w:hAnsiTheme="minorHAnsi" w:cstheme="minorHAnsi"/>
                <w:sz w:val="22"/>
                <w:szCs w:val="22"/>
              </w:rPr>
            </w:pPr>
          </w:p>
        </w:tc>
      </w:tr>
      <w:tr w:rsidRPr="00A11419" w:rsidR="00BA5B6C" w:rsidTr="00E0150C" w14:paraId="26BCD06E" w14:textId="77777777">
        <w:trPr>
          <w:trHeight w:val="282"/>
        </w:trPr>
        <w:tc>
          <w:tcPr>
            <w:tcW w:w="5320" w:type="dxa"/>
            <w:shd w:val="clear" w:color="auto" w:fill="E0E0E0"/>
          </w:tcPr>
          <w:p w:rsidRPr="00BA5B6C" w:rsidR="00BA5B6C" w:rsidP="00BA5B6C" w:rsidRDefault="00BA5B6C" w14:paraId="76B9E7A1" w14:textId="420311FE">
            <w:pPr>
              <w:overflowPunct w:val="0"/>
              <w:autoSpaceDE w:val="0"/>
              <w:autoSpaceDN w:val="0"/>
              <w:adjustRightInd w:val="0"/>
              <w:spacing w:line="276" w:lineRule="auto"/>
              <w:textAlignment w:val="baseline"/>
              <w:rPr>
                <w:rFonts w:asciiTheme="minorHAnsi" w:hAnsiTheme="minorHAnsi" w:cstheme="minorHAnsi"/>
                <w:sz w:val="22"/>
                <w:szCs w:val="22"/>
              </w:rPr>
            </w:pPr>
            <w:r w:rsidRPr="00BA5B6C">
              <w:rPr>
                <w:rFonts w:asciiTheme="minorHAnsi" w:hAnsiTheme="minorHAnsi" w:cstheme="minorHAnsi"/>
                <w:sz w:val="22"/>
                <w:szCs w:val="22"/>
              </w:rPr>
              <w:t>Aplicaţii</w:t>
            </w:r>
          </w:p>
        </w:tc>
        <w:tc>
          <w:tcPr>
            <w:tcW w:w="806" w:type="dxa"/>
            <w:vAlign w:val="center"/>
          </w:tcPr>
          <w:p w:rsidRPr="00A11419" w:rsidR="00BA5B6C" w:rsidP="00BA5B6C" w:rsidRDefault="00BA5B6C" w14:paraId="54F802FF" w14:textId="522CC8B4">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870" w:type="dxa"/>
            <w:vMerge/>
            <w:vAlign w:val="center"/>
          </w:tcPr>
          <w:p w:rsidRPr="00A11419" w:rsidR="00BA5B6C" w:rsidP="00BA5B6C" w:rsidRDefault="00BA5B6C" w14:paraId="4997E60D" w14:textId="77777777">
            <w:pPr>
              <w:spacing w:line="276" w:lineRule="auto"/>
              <w:rPr>
                <w:rFonts w:asciiTheme="minorHAnsi" w:hAnsiTheme="minorHAnsi" w:cstheme="minorHAnsi"/>
                <w:sz w:val="22"/>
                <w:szCs w:val="22"/>
              </w:rPr>
            </w:pPr>
          </w:p>
        </w:tc>
        <w:tc>
          <w:tcPr>
            <w:tcW w:w="1611" w:type="dxa"/>
            <w:vMerge/>
            <w:vAlign w:val="center"/>
          </w:tcPr>
          <w:p w:rsidRPr="00A11419" w:rsidR="00BA5B6C" w:rsidP="00BA5B6C" w:rsidRDefault="00BA5B6C" w14:paraId="63614C66" w14:textId="77777777">
            <w:pPr>
              <w:spacing w:line="276" w:lineRule="auto"/>
              <w:rPr>
                <w:rFonts w:asciiTheme="minorHAnsi" w:hAnsiTheme="minorHAnsi" w:cstheme="minorHAnsi"/>
                <w:sz w:val="22"/>
                <w:szCs w:val="22"/>
              </w:rPr>
            </w:pPr>
          </w:p>
        </w:tc>
      </w:tr>
      <w:tr w:rsidRPr="00A11419" w:rsidR="00BA5B6C" w:rsidTr="008D127E" w14:paraId="1A9E0227" w14:textId="77777777">
        <w:trPr>
          <w:trHeight w:val="282"/>
        </w:trPr>
        <w:tc>
          <w:tcPr>
            <w:tcW w:w="5320" w:type="dxa"/>
            <w:shd w:val="clear" w:color="auto" w:fill="E0E0E0"/>
            <w:vAlign w:val="center"/>
          </w:tcPr>
          <w:p w:rsidRPr="00BA5B6C" w:rsidR="00BA5B6C" w:rsidP="00BA5B6C" w:rsidRDefault="00BA5B6C" w14:paraId="104982FC" w14:textId="0AD6050F">
            <w:pPr>
              <w:overflowPunct w:val="0"/>
              <w:autoSpaceDE w:val="0"/>
              <w:autoSpaceDN w:val="0"/>
              <w:adjustRightInd w:val="0"/>
              <w:spacing w:line="276" w:lineRule="auto"/>
              <w:textAlignment w:val="baseline"/>
              <w:rPr>
                <w:rFonts w:asciiTheme="minorHAnsi" w:hAnsiTheme="minorHAnsi" w:cstheme="minorHAnsi"/>
                <w:sz w:val="22"/>
                <w:szCs w:val="22"/>
              </w:rPr>
            </w:pPr>
            <w:r w:rsidRPr="00BA5B6C">
              <w:rPr>
                <w:rFonts w:asciiTheme="minorHAnsi" w:hAnsiTheme="minorHAnsi" w:cstheme="minorHAnsi"/>
                <w:sz w:val="22"/>
                <w:szCs w:val="22"/>
              </w:rPr>
              <w:t>Starea de eforturi în teren</w:t>
            </w:r>
          </w:p>
        </w:tc>
        <w:tc>
          <w:tcPr>
            <w:tcW w:w="806" w:type="dxa"/>
            <w:vAlign w:val="center"/>
          </w:tcPr>
          <w:p w:rsidRPr="00A11419" w:rsidR="00BA5B6C" w:rsidP="00BA5B6C" w:rsidRDefault="00BA5B6C" w14:paraId="6F32A675" w14:textId="1B1C887F">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870" w:type="dxa"/>
            <w:vMerge/>
            <w:vAlign w:val="center"/>
          </w:tcPr>
          <w:p w:rsidRPr="00A11419" w:rsidR="00BA5B6C" w:rsidP="00BA5B6C" w:rsidRDefault="00BA5B6C" w14:paraId="0528C298" w14:textId="77777777">
            <w:pPr>
              <w:spacing w:line="276" w:lineRule="auto"/>
              <w:rPr>
                <w:rFonts w:asciiTheme="minorHAnsi" w:hAnsiTheme="minorHAnsi" w:cstheme="minorHAnsi"/>
                <w:sz w:val="22"/>
                <w:szCs w:val="22"/>
              </w:rPr>
            </w:pPr>
          </w:p>
        </w:tc>
        <w:tc>
          <w:tcPr>
            <w:tcW w:w="1611" w:type="dxa"/>
            <w:vMerge/>
            <w:vAlign w:val="center"/>
          </w:tcPr>
          <w:p w:rsidRPr="00A11419" w:rsidR="00BA5B6C" w:rsidP="00BA5B6C" w:rsidRDefault="00BA5B6C" w14:paraId="07BDE244" w14:textId="77777777">
            <w:pPr>
              <w:spacing w:line="276" w:lineRule="auto"/>
              <w:rPr>
                <w:rFonts w:asciiTheme="minorHAnsi" w:hAnsiTheme="minorHAnsi" w:cstheme="minorHAnsi"/>
                <w:sz w:val="22"/>
                <w:szCs w:val="22"/>
              </w:rPr>
            </w:pPr>
          </w:p>
        </w:tc>
      </w:tr>
      <w:tr w:rsidRPr="00A11419" w:rsidR="00BA5B6C" w:rsidTr="008D127E" w14:paraId="7BF48A12" w14:textId="77777777">
        <w:trPr>
          <w:trHeight w:val="282"/>
        </w:trPr>
        <w:tc>
          <w:tcPr>
            <w:tcW w:w="5320" w:type="dxa"/>
            <w:shd w:val="clear" w:color="auto" w:fill="E0E0E0"/>
            <w:vAlign w:val="center"/>
          </w:tcPr>
          <w:p w:rsidRPr="00BA5B6C" w:rsidR="00BA5B6C" w:rsidP="00BA5B6C" w:rsidRDefault="00BA5B6C" w14:paraId="373EEAA8" w14:textId="4F8CC460">
            <w:pPr>
              <w:overflowPunct w:val="0"/>
              <w:autoSpaceDE w:val="0"/>
              <w:autoSpaceDN w:val="0"/>
              <w:adjustRightInd w:val="0"/>
              <w:spacing w:line="276" w:lineRule="auto"/>
              <w:textAlignment w:val="baseline"/>
              <w:rPr>
                <w:rFonts w:asciiTheme="minorHAnsi" w:hAnsiTheme="minorHAnsi" w:cstheme="minorHAnsi"/>
                <w:sz w:val="22"/>
                <w:szCs w:val="22"/>
              </w:rPr>
            </w:pPr>
            <w:r w:rsidRPr="00BA5B6C">
              <w:rPr>
                <w:rFonts w:asciiTheme="minorHAnsi" w:hAnsiTheme="minorHAnsi" w:cstheme="minorHAnsi"/>
                <w:sz w:val="22"/>
                <w:szCs w:val="22"/>
              </w:rPr>
              <w:t>Tasarea</w:t>
            </w:r>
          </w:p>
        </w:tc>
        <w:tc>
          <w:tcPr>
            <w:tcW w:w="806" w:type="dxa"/>
            <w:vAlign w:val="center"/>
          </w:tcPr>
          <w:p w:rsidRPr="00A11419" w:rsidR="00BA5B6C" w:rsidP="00BA5B6C" w:rsidRDefault="00BA5B6C" w14:paraId="03BD06B4" w14:textId="30AD2137">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870" w:type="dxa"/>
            <w:vMerge/>
            <w:vAlign w:val="center"/>
          </w:tcPr>
          <w:p w:rsidRPr="00A11419" w:rsidR="00BA5B6C" w:rsidP="00BA5B6C" w:rsidRDefault="00BA5B6C" w14:paraId="05B6C870" w14:textId="77777777">
            <w:pPr>
              <w:spacing w:line="276" w:lineRule="auto"/>
              <w:rPr>
                <w:rFonts w:asciiTheme="minorHAnsi" w:hAnsiTheme="minorHAnsi" w:cstheme="minorHAnsi"/>
                <w:sz w:val="22"/>
                <w:szCs w:val="22"/>
              </w:rPr>
            </w:pPr>
          </w:p>
        </w:tc>
        <w:tc>
          <w:tcPr>
            <w:tcW w:w="1611" w:type="dxa"/>
            <w:vMerge/>
            <w:vAlign w:val="center"/>
          </w:tcPr>
          <w:p w:rsidRPr="00A11419" w:rsidR="00BA5B6C" w:rsidP="00BA5B6C" w:rsidRDefault="00BA5B6C" w14:paraId="50342822" w14:textId="77777777">
            <w:pPr>
              <w:spacing w:line="276" w:lineRule="auto"/>
              <w:rPr>
                <w:rFonts w:asciiTheme="minorHAnsi" w:hAnsiTheme="minorHAnsi" w:cstheme="minorHAnsi"/>
                <w:sz w:val="22"/>
                <w:szCs w:val="22"/>
              </w:rPr>
            </w:pPr>
          </w:p>
        </w:tc>
      </w:tr>
      <w:tr w:rsidRPr="00A11419" w:rsidR="00BA5B6C" w:rsidTr="008D127E" w14:paraId="4984D22F" w14:textId="77777777">
        <w:trPr>
          <w:trHeight w:val="282"/>
        </w:trPr>
        <w:tc>
          <w:tcPr>
            <w:tcW w:w="5320" w:type="dxa"/>
            <w:shd w:val="clear" w:color="auto" w:fill="E0E0E0"/>
            <w:vAlign w:val="center"/>
          </w:tcPr>
          <w:p w:rsidRPr="00BA5B6C" w:rsidR="00BA5B6C" w:rsidP="00BA5B6C" w:rsidRDefault="00BA5B6C" w14:paraId="59E68963" w14:textId="66566BFE">
            <w:pPr>
              <w:overflowPunct w:val="0"/>
              <w:autoSpaceDE w:val="0"/>
              <w:autoSpaceDN w:val="0"/>
              <w:adjustRightInd w:val="0"/>
              <w:spacing w:line="276" w:lineRule="auto"/>
              <w:textAlignment w:val="baseline"/>
              <w:rPr>
                <w:rFonts w:asciiTheme="minorHAnsi" w:hAnsiTheme="minorHAnsi" w:cstheme="minorHAnsi"/>
                <w:sz w:val="22"/>
                <w:szCs w:val="22"/>
              </w:rPr>
            </w:pPr>
            <w:r w:rsidRPr="00BA5B6C">
              <w:rPr>
                <w:rFonts w:asciiTheme="minorHAnsi" w:hAnsiTheme="minorHAnsi" w:cstheme="minorHAnsi"/>
                <w:sz w:val="22"/>
                <w:szCs w:val="22"/>
              </w:rPr>
              <w:t>Împingerea pământului</w:t>
            </w:r>
          </w:p>
        </w:tc>
        <w:tc>
          <w:tcPr>
            <w:tcW w:w="806" w:type="dxa"/>
            <w:vAlign w:val="center"/>
          </w:tcPr>
          <w:p w:rsidRPr="00A11419" w:rsidR="00BA5B6C" w:rsidP="00BA5B6C" w:rsidRDefault="00BA5B6C" w14:paraId="7C318031" w14:textId="7CE013D8">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870" w:type="dxa"/>
            <w:vMerge/>
            <w:vAlign w:val="center"/>
          </w:tcPr>
          <w:p w:rsidRPr="00A11419" w:rsidR="00BA5B6C" w:rsidP="00BA5B6C" w:rsidRDefault="00BA5B6C" w14:paraId="120FC0DA" w14:textId="77777777">
            <w:pPr>
              <w:spacing w:line="276" w:lineRule="auto"/>
              <w:rPr>
                <w:rFonts w:asciiTheme="minorHAnsi" w:hAnsiTheme="minorHAnsi" w:cstheme="minorHAnsi"/>
                <w:sz w:val="22"/>
                <w:szCs w:val="22"/>
              </w:rPr>
            </w:pPr>
          </w:p>
        </w:tc>
        <w:tc>
          <w:tcPr>
            <w:tcW w:w="1611" w:type="dxa"/>
            <w:vMerge/>
            <w:vAlign w:val="center"/>
          </w:tcPr>
          <w:p w:rsidRPr="00A11419" w:rsidR="00BA5B6C" w:rsidP="00BA5B6C" w:rsidRDefault="00BA5B6C" w14:paraId="01663827" w14:textId="77777777">
            <w:pPr>
              <w:spacing w:line="276" w:lineRule="auto"/>
              <w:rPr>
                <w:rFonts w:asciiTheme="minorHAnsi" w:hAnsiTheme="minorHAnsi" w:cstheme="minorHAnsi"/>
                <w:sz w:val="22"/>
                <w:szCs w:val="22"/>
              </w:rPr>
            </w:pPr>
          </w:p>
        </w:tc>
      </w:tr>
      <w:tr w:rsidRPr="00A11419" w:rsidR="00BA5B6C" w:rsidTr="008D127E" w14:paraId="751141B3" w14:textId="77777777">
        <w:trPr>
          <w:trHeight w:val="282"/>
        </w:trPr>
        <w:tc>
          <w:tcPr>
            <w:tcW w:w="5320" w:type="dxa"/>
            <w:shd w:val="clear" w:color="auto" w:fill="E0E0E0"/>
            <w:vAlign w:val="center"/>
          </w:tcPr>
          <w:p w:rsidRPr="00BA5B6C" w:rsidR="00BA5B6C" w:rsidP="00BA5B6C" w:rsidRDefault="00BA5B6C" w14:paraId="4D8734AD" w14:textId="1C79D64D">
            <w:pPr>
              <w:overflowPunct w:val="0"/>
              <w:autoSpaceDE w:val="0"/>
              <w:autoSpaceDN w:val="0"/>
              <w:adjustRightInd w:val="0"/>
              <w:spacing w:line="276" w:lineRule="auto"/>
              <w:textAlignment w:val="baseline"/>
              <w:rPr>
                <w:rFonts w:asciiTheme="minorHAnsi" w:hAnsiTheme="minorHAnsi" w:cstheme="minorHAnsi"/>
                <w:sz w:val="22"/>
                <w:szCs w:val="22"/>
              </w:rPr>
            </w:pPr>
            <w:r w:rsidRPr="00BA5B6C">
              <w:rPr>
                <w:rFonts w:asciiTheme="minorHAnsi" w:hAnsiTheme="minorHAnsi" w:cstheme="minorHAnsi"/>
                <w:sz w:val="22"/>
                <w:szCs w:val="22"/>
              </w:rPr>
              <w:t>Determinarea indicilor geotehnici in situ. Întocmirea studiului geotehnic. Încheierea lucrărilor de laborator</w:t>
            </w:r>
          </w:p>
        </w:tc>
        <w:tc>
          <w:tcPr>
            <w:tcW w:w="806" w:type="dxa"/>
            <w:vAlign w:val="center"/>
          </w:tcPr>
          <w:p w:rsidRPr="00A11419" w:rsidR="00BA5B6C" w:rsidP="00BA5B6C" w:rsidRDefault="00BA5B6C" w14:paraId="56FCBCAB" w14:textId="3B662FA5">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870" w:type="dxa"/>
            <w:vMerge/>
            <w:vAlign w:val="center"/>
          </w:tcPr>
          <w:p w:rsidRPr="00A11419" w:rsidR="00BA5B6C" w:rsidP="00BA5B6C" w:rsidRDefault="00BA5B6C" w14:paraId="38DED492" w14:textId="77777777">
            <w:pPr>
              <w:spacing w:line="276" w:lineRule="auto"/>
              <w:rPr>
                <w:rFonts w:asciiTheme="minorHAnsi" w:hAnsiTheme="minorHAnsi" w:cstheme="minorHAnsi"/>
                <w:sz w:val="22"/>
                <w:szCs w:val="22"/>
              </w:rPr>
            </w:pPr>
          </w:p>
        </w:tc>
        <w:tc>
          <w:tcPr>
            <w:tcW w:w="1611" w:type="dxa"/>
            <w:vMerge/>
            <w:vAlign w:val="center"/>
          </w:tcPr>
          <w:p w:rsidRPr="00A11419" w:rsidR="00BA5B6C" w:rsidP="00BA5B6C" w:rsidRDefault="00BA5B6C" w14:paraId="578DC6D2" w14:textId="77777777">
            <w:pPr>
              <w:spacing w:line="276" w:lineRule="auto"/>
              <w:rPr>
                <w:rFonts w:asciiTheme="minorHAnsi" w:hAnsiTheme="minorHAnsi" w:cstheme="minorHAnsi"/>
                <w:sz w:val="22"/>
                <w:szCs w:val="22"/>
              </w:rPr>
            </w:pPr>
          </w:p>
        </w:tc>
      </w:tr>
      <w:tr w:rsidRPr="00A11419" w:rsidR="0000086E" w:rsidTr="228DE0DC" w14:paraId="4615B860" w14:textId="77777777">
        <w:tc>
          <w:tcPr>
            <w:tcW w:w="9607" w:type="dxa"/>
            <w:gridSpan w:val="4"/>
            <w:shd w:val="clear" w:color="auto" w:fill="E0E0E0"/>
            <w:vAlign w:val="center"/>
          </w:tcPr>
          <w:p w:rsidR="00E357B3" w:rsidP="00553DA7" w:rsidRDefault="0000086E" w14:paraId="0271A84F" w14:textId="77777777">
            <w:pPr>
              <w:spacing w:line="276" w:lineRule="auto"/>
              <w:rPr>
                <w:sz w:val="22"/>
                <w:szCs w:val="22"/>
              </w:rPr>
            </w:pPr>
            <w:r w:rsidRPr="00A11419">
              <w:rPr>
                <w:rFonts w:asciiTheme="minorHAnsi" w:hAnsiTheme="minorHAnsi" w:cstheme="minorHAnsi"/>
                <w:sz w:val="22"/>
                <w:szCs w:val="22"/>
              </w:rPr>
              <w:t>Bibliografie</w:t>
            </w:r>
            <w:r w:rsidR="00553DA7">
              <w:br/>
            </w:r>
            <w:r w:rsidR="00BA5B6C">
              <w:rPr>
                <w:sz w:val="22"/>
                <w:szCs w:val="22"/>
              </w:rPr>
              <w:t>Idem curs.</w:t>
            </w:r>
          </w:p>
          <w:p w:rsidRPr="00BA5B6C" w:rsidR="00BA5B6C" w:rsidP="00BA5B6C" w:rsidRDefault="00BA5B6C" w14:paraId="05FE6FCB" w14:textId="77777777">
            <w:pPr>
              <w:spacing w:line="276" w:lineRule="auto"/>
              <w:rPr>
                <w:rFonts w:asciiTheme="minorHAnsi" w:hAnsiTheme="minorHAnsi" w:cstheme="minorHAnsi"/>
                <w:sz w:val="22"/>
                <w:szCs w:val="22"/>
              </w:rPr>
            </w:pPr>
            <w:r w:rsidRPr="00BA5B6C">
              <w:rPr>
                <w:rFonts w:asciiTheme="minorHAnsi" w:hAnsiTheme="minorHAnsi" w:cstheme="minorHAnsi"/>
                <w:sz w:val="22"/>
                <w:szCs w:val="22"/>
              </w:rPr>
              <w:t>Geologie, Indrumător pentru lucrările de laborator, A. Suciu, 2002</w:t>
            </w:r>
          </w:p>
          <w:p w:rsidR="00BA5B6C" w:rsidP="00BA5B6C" w:rsidRDefault="00BA5B6C" w14:paraId="240A1BE8" w14:textId="77777777">
            <w:pPr>
              <w:spacing w:line="276" w:lineRule="auto"/>
              <w:rPr>
                <w:rFonts w:asciiTheme="minorHAnsi" w:hAnsiTheme="minorHAnsi" w:cstheme="minorHAnsi"/>
                <w:sz w:val="22"/>
                <w:szCs w:val="22"/>
              </w:rPr>
            </w:pPr>
            <w:r w:rsidRPr="00BA5B6C">
              <w:rPr>
                <w:rFonts w:asciiTheme="minorHAnsi" w:hAnsiTheme="minorHAnsi" w:cstheme="minorHAnsi"/>
                <w:sz w:val="22"/>
                <w:szCs w:val="22"/>
              </w:rPr>
              <w:t>Programe, soft-uri:</w:t>
            </w:r>
            <w:r>
              <w:rPr>
                <w:rFonts w:asciiTheme="minorHAnsi" w:hAnsiTheme="minorHAnsi" w:cstheme="minorHAnsi"/>
                <w:sz w:val="22"/>
                <w:szCs w:val="22"/>
              </w:rPr>
              <w:t xml:space="preserve"> </w:t>
            </w:r>
          </w:p>
          <w:p w:rsidRPr="00BA5B6C" w:rsidR="00BA5B6C" w:rsidP="00BA5B6C" w:rsidRDefault="00BA5B6C" w14:paraId="3E56C347" w14:textId="13F7C9EC">
            <w:pPr>
              <w:spacing w:line="276" w:lineRule="auto"/>
              <w:rPr>
                <w:rFonts w:asciiTheme="minorHAnsi" w:hAnsiTheme="minorHAnsi" w:cstheme="minorHAnsi"/>
                <w:sz w:val="22"/>
                <w:szCs w:val="22"/>
              </w:rPr>
            </w:pPr>
            <w:r w:rsidRPr="00BA5B6C">
              <w:rPr>
                <w:rFonts w:asciiTheme="minorHAnsi" w:hAnsiTheme="minorHAnsi" w:cstheme="minorHAnsi"/>
                <w:sz w:val="22"/>
                <w:szCs w:val="22"/>
              </w:rPr>
              <w:t>1.</w:t>
            </w:r>
            <w:r w:rsidRPr="00BA5B6C">
              <w:rPr>
                <w:rFonts w:asciiTheme="minorHAnsi" w:hAnsiTheme="minorHAnsi" w:cstheme="minorHAnsi"/>
                <w:sz w:val="22"/>
                <w:szCs w:val="22"/>
              </w:rPr>
              <w:tab/>
            </w:r>
            <w:r w:rsidRPr="00BA5B6C">
              <w:rPr>
                <w:rFonts w:asciiTheme="minorHAnsi" w:hAnsiTheme="minorHAnsi" w:cstheme="minorHAnsi"/>
                <w:sz w:val="22"/>
                <w:szCs w:val="22"/>
              </w:rPr>
              <w:t>Autocad</w:t>
            </w:r>
          </w:p>
          <w:p w:rsidRPr="00553DA7" w:rsidR="00BA5B6C" w:rsidP="00BA5B6C" w:rsidRDefault="00BA5B6C" w14:paraId="061DF391" w14:textId="218E3E01">
            <w:pPr>
              <w:spacing w:line="276" w:lineRule="auto"/>
              <w:rPr>
                <w:rFonts w:asciiTheme="minorHAnsi" w:hAnsiTheme="minorHAnsi" w:cstheme="minorHAnsi"/>
                <w:sz w:val="22"/>
                <w:szCs w:val="22"/>
              </w:rPr>
            </w:pPr>
            <w:r w:rsidRPr="00BA5B6C">
              <w:rPr>
                <w:rFonts w:asciiTheme="minorHAnsi" w:hAnsiTheme="minorHAnsi" w:cstheme="minorHAnsi"/>
                <w:sz w:val="22"/>
                <w:szCs w:val="22"/>
              </w:rPr>
              <w:t>2.</w:t>
            </w:r>
            <w:r w:rsidRPr="00BA5B6C">
              <w:rPr>
                <w:rFonts w:asciiTheme="minorHAnsi" w:hAnsiTheme="minorHAnsi" w:cstheme="minorHAnsi"/>
                <w:sz w:val="22"/>
                <w:szCs w:val="22"/>
              </w:rPr>
              <w:tab/>
            </w:r>
            <w:r w:rsidRPr="00BA5B6C">
              <w:rPr>
                <w:rFonts w:asciiTheme="minorHAnsi" w:hAnsiTheme="minorHAnsi" w:cstheme="minorHAnsi"/>
                <w:sz w:val="22"/>
                <w:szCs w:val="22"/>
              </w:rPr>
              <w:t>Microsoft Office: Word, Excel.</w:t>
            </w:r>
          </w:p>
        </w:tc>
      </w:tr>
    </w:tbl>
    <w:p w:rsidRPr="00A11419" w:rsidR="00ED57BD" w:rsidP="00D22B64" w:rsidRDefault="00ED57BD" w14:paraId="2CC0C56E" w14:textId="77777777">
      <w:pPr>
        <w:spacing w:line="276" w:lineRule="auto"/>
        <w:rPr>
          <w:rFonts w:asciiTheme="minorHAnsi" w:hAnsiTheme="minorHAnsi" w:cstheme="minorHAnsi"/>
          <w:sz w:val="22"/>
          <w:szCs w:val="22"/>
        </w:rPr>
      </w:pPr>
    </w:p>
    <w:p w:rsidRPr="00A11419" w:rsidR="00EE0BA5" w:rsidP="00D22B64" w:rsidRDefault="005072F7" w14:paraId="548A5CCB" w14:textId="40097E0E">
      <w:pPr>
        <w:spacing w:line="276" w:lineRule="auto"/>
        <w:jc w:val="both"/>
        <w:rPr>
          <w:rFonts w:eastAsia="Times New Roman" w:asciiTheme="minorHAnsi" w:hAnsiTheme="minorHAnsi" w:cstheme="minorHAnsi"/>
          <w:b/>
          <w:bCs/>
          <w:sz w:val="22"/>
          <w:szCs w:val="22"/>
        </w:rPr>
      </w:pPr>
      <w:r w:rsidRPr="00A11419">
        <w:rPr>
          <w:rFonts w:asciiTheme="minorHAnsi" w:hAnsiTheme="minorHAnsi" w:cstheme="minorHAnsi"/>
          <w:b/>
          <w:bCs/>
          <w:sz w:val="22"/>
          <w:szCs w:val="22"/>
        </w:rPr>
        <w:t>10</w:t>
      </w:r>
      <w:r w:rsidRPr="00A11419" w:rsidR="00EE0BA5">
        <w:rPr>
          <w:rFonts w:asciiTheme="minorHAnsi" w:hAnsiTheme="minorHAnsi" w:cstheme="minorHAnsi"/>
          <w:b/>
          <w:bCs/>
          <w:sz w:val="22"/>
          <w:szCs w:val="22"/>
        </w:rPr>
        <w:t>. Coroborarea con</w:t>
      </w:r>
      <w:r w:rsidRPr="00A11419" w:rsidR="0012489D">
        <w:rPr>
          <w:rFonts w:eastAsia="Times New Roman" w:asciiTheme="minorHAnsi" w:hAnsiTheme="minorHAnsi" w:cstheme="minorHAnsi"/>
          <w:b/>
          <w:bCs/>
          <w:sz w:val="22"/>
          <w:szCs w:val="22"/>
        </w:rPr>
        <w:t>ț</w:t>
      </w:r>
      <w:r w:rsidRPr="00A11419" w:rsidR="00EE0BA5">
        <w:rPr>
          <w:rFonts w:eastAsia="Times New Roman" w:asciiTheme="minorHAnsi" w:hAnsiTheme="minorHAnsi" w:cstheme="minorHAnsi"/>
          <w:b/>
          <w:bCs/>
          <w:sz w:val="22"/>
          <w:szCs w:val="22"/>
        </w:rPr>
        <w:t>inuturilor disciplinei cu a</w:t>
      </w:r>
      <w:r w:rsidRPr="00A11419" w:rsidR="0012489D">
        <w:rPr>
          <w:rFonts w:eastAsia="Times New Roman" w:asciiTheme="minorHAnsi" w:hAnsiTheme="minorHAnsi" w:cstheme="minorHAnsi"/>
          <w:b/>
          <w:bCs/>
          <w:sz w:val="22"/>
          <w:szCs w:val="22"/>
        </w:rPr>
        <w:t>ș</w:t>
      </w:r>
      <w:r w:rsidRPr="00A11419" w:rsidR="00EE0BA5">
        <w:rPr>
          <w:rFonts w:eastAsia="Times New Roman" w:asciiTheme="minorHAnsi" w:hAnsiTheme="minorHAnsi" w:cstheme="minorHAnsi"/>
          <w:b/>
          <w:bCs/>
          <w:sz w:val="22"/>
          <w:szCs w:val="22"/>
        </w:rPr>
        <w:t>teptările reprezentan</w:t>
      </w:r>
      <w:r w:rsidRPr="00A11419" w:rsidR="0012489D">
        <w:rPr>
          <w:rFonts w:eastAsia="Times New Roman" w:asciiTheme="minorHAnsi" w:hAnsiTheme="minorHAnsi" w:cstheme="minorHAnsi"/>
          <w:b/>
          <w:bCs/>
          <w:sz w:val="22"/>
          <w:szCs w:val="22"/>
        </w:rPr>
        <w:t>ț</w:t>
      </w:r>
      <w:r w:rsidRPr="00A11419" w:rsidR="00EE0BA5">
        <w:rPr>
          <w:rFonts w:eastAsia="Times New Roman" w:asciiTheme="minorHAnsi" w:hAnsiTheme="minorHAnsi" w:cstheme="minorHAnsi"/>
          <w:b/>
          <w:bCs/>
          <w:sz w:val="22"/>
          <w:szCs w:val="22"/>
        </w:rPr>
        <w:t>ilor comunită</w:t>
      </w:r>
      <w:r w:rsidRPr="00A11419" w:rsidR="0012489D">
        <w:rPr>
          <w:rFonts w:eastAsia="Times New Roman" w:asciiTheme="minorHAnsi" w:hAnsiTheme="minorHAnsi" w:cstheme="minorHAnsi"/>
          <w:b/>
          <w:bCs/>
          <w:sz w:val="22"/>
          <w:szCs w:val="22"/>
        </w:rPr>
        <w:t>ț</w:t>
      </w:r>
      <w:r w:rsidRPr="00A11419" w:rsidR="00EE0BA5">
        <w:rPr>
          <w:rFonts w:eastAsia="Times New Roman" w:asciiTheme="minorHAnsi" w:hAnsiTheme="minorHAnsi" w:cstheme="minorHAnsi"/>
          <w:b/>
          <w:bCs/>
          <w:sz w:val="22"/>
          <w:szCs w:val="22"/>
        </w:rPr>
        <w:t>ii epistemice, asocia</w:t>
      </w:r>
      <w:r w:rsidRPr="00A11419" w:rsidR="0012489D">
        <w:rPr>
          <w:rFonts w:eastAsia="Times New Roman" w:asciiTheme="minorHAnsi" w:hAnsiTheme="minorHAnsi" w:cstheme="minorHAnsi"/>
          <w:b/>
          <w:bCs/>
          <w:sz w:val="22"/>
          <w:szCs w:val="22"/>
        </w:rPr>
        <w:t>ț</w:t>
      </w:r>
      <w:r w:rsidRPr="00A11419" w:rsidR="00EE0BA5">
        <w:rPr>
          <w:rFonts w:eastAsia="Times New Roman" w:asciiTheme="minorHAnsi" w:hAnsiTheme="minorHAnsi" w:cstheme="minorHAnsi"/>
          <w:b/>
          <w:bCs/>
          <w:sz w:val="22"/>
          <w:szCs w:val="22"/>
        </w:rPr>
        <w:t xml:space="preserve">iilor profesionale </w:t>
      </w:r>
      <w:r w:rsidRPr="00A11419" w:rsidR="0012489D">
        <w:rPr>
          <w:rFonts w:eastAsia="Times New Roman" w:asciiTheme="minorHAnsi" w:hAnsiTheme="minorHAnsi" w:cstheme="minorHAnsi"/>
          <w:b/>
          <w:bCs/>
          <w:sz w:val="22"/>
          <w:szCs w:val="22"/>
        </w:rPr>
        <w:t>ș</w:t>
      </w:r>
      <w:r w:rsidRPr="00A11419" w:rsidR="00EE0BA5">
        <w:rPr>
          <w:rFonts w:eastAsia="Times New Roman" w:asciiTheme="minorHAnsi" w:hAnsiTheme="minorHAnsi" w:cstheme="minorHAnsi"/>
          <w:b/>
          <w:bCs/>
          <w:sz w:val="22"/>
          <w:szCs w:val="22"/>
        </w:rPr>
        <w:t>i angajatori</w:t>
      </w:r>
      <w:r w:rsidRPr="00A11419" w:rsidR="00F43D2A">
        <w:rPr>
          <w:rFonts w:eastAsia="Times New Roman" w:asciiTheme="minorHAnsi" w:hAnsiTheme="minorHAnsi" w:cstheme="minorHAnsi"/>
          <w:b/>
          <w:bCs/>
          <w:sz w:val="22"/>
          <w:szCs w:val="22"/>
        </w:rPr>
        <w:t>lor</w:t>
      </w:r>
      <w:r w:rsidRPr="00A11419" w:rsidR="00EE0BA5">
        <w:rPr>
          <w:rFonts w:eastAsia="Times New Roman" w:asciiTheme="minorHAnsi" w:hAnsiTheme="minorHAnsi" w:cstheme="minorHAnsi"/>
          <w:b/>
          <w:bCs/>
          <w:sz w:val="22"/>
          <w:szCs w:val="22"/>
        </w:rPr>
        <w:t xml:space="preserve"> reprezentativi din domeniul aferent programului</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9607"/>
      </w:tblGrid>
      <w:tr w:rsidRPr="00A11419" w:rsidR="00EE0BA5" w:rsidTr="00BB331A" w14:paraId="04E0AFB3" w14:textId="77777777">
        <w:trPr>
          <w:trHeight w:val="1107"/>
        </w:trPr>
        <w:tc>
          <w:tcPr>
            <w:tcW w:w="5000" w:type="pct"/>
          </w:tcPr>
          <w:p w:rsidRPr="00670B89" w:rsidR="00BA5B6C" w:rsidP="00BA5B6C" w:rsidRDefault="00670B89" w14:paraId="701209E2" w14:textId="30EF76AB">
            <w:pPr>
              <w:jc w:val="both"/>
              <w:rPr>
                <w:rFonts w:asciiTheme="minorHAnsi" w:hAnsiTheme="minorHAnsi" w:cstheme="minorHAnsi"/>
                <w:sz w:val="22"/>
                <w:szCs w:val="22"/>
              </w:rPr>
            </w:pPr>
            <w:r w:rsidRPr="00670B89">
              <w:rPr>
                <w:rFonts w:asciiTheme="minorHAnsi" w:hAnsiTheme="minorHAnsi" w:cstheme="minorHAnsi"/>
                <w:sz w:val="22"/>
                <w:szCs w:val="22"/>
              </w:rPr>
              <w:t>Conținuturile disciplinei Geotehnică sunt corelate cu cerințele actuale ale comunității epistemice și cu așteptările asociațiilor profesionale și ale angajatorilor din domeniul ingineriei civile și al dezvoltării urbane și regionale. Structura și tematica disciplinei asigură fundamentul teoretic și aplicativ necesar pentru înțelegerea comportării terenului de fundare, interacțiunii teren–structură și utilizării rezultatelor investigațiilor geotehnice în proiectarea și execuția construcțiilor, în conformitate cu reglementările tehnice și standardele în vigoare. Conținuturile sunt aliniate cu bunele practici academice și profesionale, fiind stabilite în urma consultărilor cu cadre didactice de specialitate, reprezentanți ai mediului profesional și absolvenți ai programului de studii, și sunt permanent actualizate pentru a răspunde evoluției cerințelor pieței muncii, asigurând astfel formarea de competențe relevante, aplicabile și transferabile în activitatea profesională a viitorilor ingineri urbani.</w:t>
            </w:r>
          </w:p>
          <w:p w:rsidRPr="00A11419" w:rsidR="00EE0BA5" w:rsidP="00BA5B6C" w:rsidRDefault="00BA5B6C" w14:paraId="612C8B16" w14:textId="7F121F41">
            <w:pPr>
              <w:spacing w:line="276" w:lineRule="auto"/>
              <w:rPr>
                <w:rFonts w:eastAsia="Times New Roman" w:asciiTheme="minorHAnsi" w:hAnsiTheme="minorHAnsi" w:cstheme="minorHAnsi"/>
                <w:sz w:val="22"/>
                <w:szCs w:val="22"/>
              </w:rPr>
            </w:pPr>
            <w:r w:rsidRPr="00670B89">
              <w:rPr>
                <w:rFonts w:asciiTheme="minorHAnsi" w:hAnsiTheme="minorHAnsi" w:cstheme="minorHAnsi"/>
                <w:sz w:val="22"/>
                <w:szCs w:val="22"/>
              </w:rPr>
              <w:t>Conţinutul şi complexitatea noţiunilor predate se corelează permanent cu cele ale disciplinelor înrudite din planul de învăţământ şi se adaptează evoluţiei cunoştinţelor necesare domeniului studiilor de licenţă.</w:t>
            </w:r>
          </w:p>
        </w:tc>
      </w:tr>
    </w:tbl>
    <w:p w:rsidRPr="00A11419" w:rsidR="00851507" w:rsidP="00D22B64" w:rsidRDefault="00851507" w14:paraId="09BD62F1" w14:textId="77777777">
      <w:pPr>
        <w:spacing w:line="276" w:lineRule="auto"/>
        <w:rPr>
          <w:rFonts w:asciiTheme="minorHAnsi" w:hAnsiTheme="minorHAnsi" w:cstheme="minorHAnsi"/>
          <w:sz w:val="22"/>
          <w:szCs w:val="22"/>
        </w:rPr>
      </w:pPr>
    </w:p>
    <w:p w:rsidRPr="00A11419" w:rsidR="00EE0BA5" w:rsidP="00D22B64" w:rsidRDefault="00EE0BA5" w14:paraId="1DB43343"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A11419">
        <w:rPr>
          <w:rFonts w:asciiTheme="minorHAnsi" w:hAnsiTheme="minorHAnsi" w:cstheme="minorHAnsi"/>
          <w:b/>
          <w:bCs/>
          <w:sz w:val="22"/>
          <w:szCs w:val="22"/>
        </w:rPr>
        <w:t>1</w:t>
      </w:r>
      <w:r w:rsidRPr="00A11419" w:rsidR="005072F7">
        <w:rPr>
          <w:rFonts w:asciiTheme="minorHAnsi" w:hAnsiTheme="minorHAnsi" w:cstheme="minorHAnsi"/>
          <w:b/>
          <w:bCs/>
          <w:sz w:val="22"/>
          <w:szCs w:val="22"/>
        </w:rPr>
        <w:t>1</w:t>
      </w:r>
      <w:r w:rsidRPr="00A11419">
        <w:rPr>
          <w:rFonts w:asciiTheme="minorHAnsi" w:hAnsiTheme="minorHAnsi" w:cstheme="minorHAnsi"/>
          <w:b/>
          <w:bCs/>
          <w:sz w:val="22"/>
          <w:szCs w:val="22"/>
        </w:rPr>
        <w:t>. Evaluare</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333"/>
        <w:gridCol w:w="2565"/>
        <w:gridCol w:w="3297"/>
        <w:gridCol w:w="1412"/>
      </w:tblGrid>
      <w:tr w:rsidRPr="00A11419" w:rsidR="003773FF" w:rsidTr="3368D817" w14:paraId="70170ECE" w14:textId="77777777">
        <w:trPr>
          <w:trHeight w:val="528"/>
        </w:trPr>
        <w:tc>
          <w:tcPr>
            <w:tcW w:w="2333" w:type="dxa"/>
            <w:shd w:val="clear" w:color="auto" w:fill="FFFFFF" w:themeFill="background1"/>
            <w:tcMar/>
            <w:vAlign w:val="center"/>
          </w:tcPr>
          <w:p w:rsidRPr="00A11419" w:rsidR="003773FF" w:rsidP="00D22B64" w:rsidRDefault="003773FF" w14:paraId="251F492A"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A11419">
              <w:rPr>
                <w:rFonts w:asciiTheme="minorHAnsi" w:hAnsiTheme="minorHAnsi" w:cstheme="minorHAnsi"/>
                <w:b/>
                <w:bCs/>
                <w:sz w:val="22"/>
                <w:szCs w:val="22"/>
              </w:rPr>
              <w:t>Tip activitate</w:t>
            </w:r>
          </w:p>
        </w:tc>
        <w:tc>
          <w:tcPr>
            <w:tcW w:w="2565" w:type="dxa"/>
            <w:shd w:val="clear" w:color="auto" w:fill="E0E0E0"/>
            <w:tcMar/>
            <w:vAlign w:val="center"/>
          </w:tcPr>
          <w:p w:rsidRPr="00A11419" w:rsidR="003773FF" w:rsidP="00D22B64" w:rsidRDefault="003773FF" w14:paraId="3C469019" w14:textId="77777777">
            <w:pPr>
              <w:autoSpaceDE w:val="0"/>
              <w:autoSpaceDN w:val="0"/>
              <w:adjustRightInd w:val="0"/>
              <w:spacing w:line="276" w:lineRule="auto"/>
              <w:rPr>
                <w:rFonts w:asciiTheme="minorHAnsi" w:hAnsiTheme="minorHAnsi" w:cstheme="minorHAnsi"/>
                <w:b/>
                <w:bCs/>
                <w:sz w:val="22"/>
                <w:szCs w:val="22"/>
              </w:rPr>
            </w:pPr>
            <w:r w:rsidRPr="00A11419">
              <w:rPr>
                <w:rFonts w:asciiTheme="minorHAnsi" w:hAnsiTheme="minorHAnsi" w:cstheme="minorHAnsi"/>
                <w:b/>
                <w:bCs/>
                <w:sz w:val="22"/>
                <w:szCs w:val="22"/>
              </w:rPr>
              <w:t>1</w:t>
            </w:r>
            <w:r w:rsidRPr="00A11419" w:rsidR="005072F7">
              <w:rPr>
                <w:rFonts w:asciiTheme="minorHAnsi" w:hAnsiTheme="minorHAnsi" w:cstheme="minorHAnsi"/>
                <w:b/>
                <w:bCs/>
                <w:sz w:val="22"/>
                <w:szCs w:val="22"/>
              </w:rPr>
              <w:t>1</w:t>
            </w:r>
            <w:r w:rsidRPr="00A11419">
              <w:rPr>
                <w:rFonts w:asciiTheme="minorHAnsi" w:hAnsiTheme="minorHAnsi" w:cstheme="minorHAnsi"/>
                <w:b/>
                <w:bCs/>
                <w:sz w:val="22"/>
                <w:szCs w:val="22"/>
              </w:rPr>
              <w:t>.1 Criterii de evaluare</w:t>
            </w:r>
          </w:p>
        </w:tc>
        <w:tc>
          <w:tcPr>
            <w:tcW w:w="3297" w:type="dxa"/>
            <w:shd w:val="clear" w:color="auto" w:fill="FFFFFF" w:themeFill="background1"/>
            <w:tcMar/>
            <w:vAlign w:val="center"/>
          </w:tcPr>
          <w:p w:rsidRPr="00A11419" w:rsidR="003773FF" w:rsidP="00D22B64" w:rsidRDefault="003773FF" w14:paraId="7A12DFA0"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A11419">
              <w:rPr>
                <w:rFonts w:asciiTheme="minorHAnsi" w:hAnsiTheme="minorHAnsi" w:cstheme="minorHAnsi"/>
                <w:b/>
                <w:bCs/>
                <w:sz w:val="22"/>
                <w:szCs w:val="22"/>
              </w:rPr>
              <w:t>1</w:t>
            </w:r>
            <w:r w:rsidRPr="00A11419" w:rsidR="005072F7">
              <w:rPr>
                <w:rFonts w:asciiTheme="minorHAnsi" w:hAnsiTheme="minorHAnsi" w:cstheme="minorHAnsi"/>
                <w:b/>
                <w:bCs/>
                <w:sz w:val="22"/>
                <w:szCs w:val="22"/>
              </w:rPr>
              <w:t>1</w:t>
            </w:r>
            <w:r w:rsidRPr="00A11419">
              <w:rPr>
                <w:rFonts w:asciiTheme="minorHAnsi" w:hAnsiTheme="minorHAnsi" w:cstheme="minorHAnsi"/>
                <w:b/>
                <w:bCs/>
                <w:sz w:val="22"/>
                <w:szCs w:val="22"/>
              </w:rPr>
              <w:t>.2 Metode de evaluare</w:t>
            </w:r>
          </w:p>
          <w:p w:rsidRPr="00A11419" w:rsidR="00072C7C" w:rsidP="00D22B64" w:rsidRDefault="00072C7C" w14:paraId="411A0771" w14:textId="7A5135CA">
            <w:pPr>
              <w:shd w:val="clear" w:color="auto" w:fill="FFFFFF"/>
              <w:autoSpaceDE w:val="0"/>
              <w:autoSpaceDN w:val="0"/>
              <w:adjustRightInd w:val="0"/>
              <w:spacing w:line="276" w:lineRule="auto"/>
              <w:jc w:val="center"/>
              <w:rPr>
                <w:rFonts w:asciiTheme="minorHAnsi" w:hAnsiTheme="minorHAnsi" w:cstheme="minorHAnsi"/>
                <w:b/>
                <w:bCs/>
                <w:sz w:val="22"/>
                <w:szCs w:val="22"/>
              </w:rPr>
            </w:pPr>
            <w:r w:rsidRPr="00A11419">
              <w:rPr>
                <w:rFonts w:asciiTheme="minorHAnsi" w:hAnsiTheme="minorHAnsi" w:cstheme="minorHAnsi"/>
                <w:b/>
                <w:bCs/>
                <w:sz w:val="22"/>
                <w:szCs w:val="22"/>
              </w:rPr>
              <w:t>(</w:t>
            </w:r>
            <w:r w:rsidRPr="00A11419" w:rsidR="0012489D">
              <w:rPr>
                <w:rFonts w:asciiTheme="minorHAnsi" w:hAnsiTheme="minorHAnsi" w:cstheme="minorHAnsi"/>
                <w:b/>
                <w:bCs/>
                <w:sz w:val="22"/>
                <w:szCs w:val="22"/>
              </w:rPr>
              <w:t>ș</w:t>
            </w:r>
            <w:r w:rsidRPr="00A11419" w:rsidR="008615BF">
              <w:rPr>
                <w:rFonts w:asciiTheme="minorHAnsi" w:hAnsiTheme="minorHAnsi" w:cstheme="minorHAnsi"/>
                <w:b/>
                <w:bCs/>
                <w:sz w:val="22"/>
                <w:szCs w:val="22"/>
              </w:rPr>
              <w:t xml:space="preserve">i </w:t>
            </w:r>
            <w:r w:rsidRPr="00A11419" w:rsidR="00A02FFB">
              <w:rPr>
                <w:rFonts w:asciiTheme="minorHAnsi" w:hAnsiTheme="minorHAnsi" w:cstheme="minorHAnsi"/>
                <w:b/>
                <w:bCs/>
                <w:sz w:val="22"/>
                <w:szCs w:val="22"/>
              </w:rPr>
              <w:t>forma</w:t>
            </w:r>
            <w:r w:rsidRPr="00A11419">
              <w:rPr>
                <w:rFonts w:asciiTheme="minorHAnsi" w:hAnsiTheme="minorHAnsi" w:cstheme="minorHAnsi"/>
                <w:b/>
                <w:bCs/>
                <w:sz w:val="22"/>
                <w:szCs w:val="22"/>
              </w:rPr>
              <w:t xml:space="preserve"> evaluare: continuă/sumativă)</w:t>
            </w:r>
          </w:p>
        </w:tc>
        <w:tc>
          <w:tcPr>
            <w:tcW w:w="1412" w:type="dxa"/>
            <w:shd w:val="clear" w:color="auto" w:fill="FFFFFF" w:themeFill="background1"/>
            <w:tcMar/>
            <w:vAlign w:val="center"/>
          </w:tcPr>
          <w:p w:rsidRPr="00A11419" w:rsidR="003773FF" w:rsidP="00D22B64" w:rsidRDefault="003773FF" w14:paraId="1E9C5FE1"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A11419">
              <w:rPr>
                <w:rFonts w:asciiTheme="minorHAnsi" w:hAnsiTheme="minorHAnsi" w:cstheme="minorHAnsi"/>
                <w:b/>
                <w:bCs/>
                <w:sz w:val="22"/>
                <w:szCs w:val="22"/>
              </w:rPr>
              <w:t>1</w:t>
            </w:r>
            <w:r w:rsidRPr="00A11419" w:rsidR="005072F7">
              <w:rPr>
                <w:rFonts w:asciiTheme="minorHAnsi" w:hAnsiTheme="minorHAnsi" w:cstheme="minorHAnsi"/>
                <w:b/>
                <w:bCs/>
                <w:sz w:val="22"/>
                <w:szCs w:val="22"/>
              </w:rPr>
              <w:t>1</w:t>
            </w:r>
            <w:r w:rsidRPr="00A11419">
              <w:rPr>
                <w:rFonts w:asciiTheme="minorHAnsi" w:hAnsiTheme="minorHAnsi" w:cstheme="minorHAnsi"/>
                <w:b/>
                <w:bCs/>
                <w:sz w:val="22"/>
                <w:szCs w:val="22"/>
              </w:rPr>
              <w:t>.3 Pondere din nota final</w:t>
            </w:r>
            <w:r w:rsidRPr="00A11419">
              <w:rPr>
                <w:rFonts w:eastAsia="Times New Roman" w:asciiTheme="minorHAnsi" w:hAnsiTheme="minorHAnsi" w:cstheme="minorHAnsi"/>
                <w:b/>
                <w:bCs/>
                <w:sz w:val="22"/>
                <w:szCs w:val="22"/>
              </w:rPr>
              <w:t>ă</w:t>
            </w:r>
          </w:p>
        </w:tc>
      </w:tr>
      <w:tr w:rsidRPr="00A11419" w:rsidR="00BA5B6C" w:rsidTr="3368D817" w14:paraId="0116360D" w14:textId="77777777">
        <w:trPr>
          <w:trHeight w:val="555"/>
        </w:trPr>
        <w:tc>
          <w:tcPr>
            <w:tcW w:w="2333" w:type="dxa"/>
            <w:shd w:val="clear" w:color="auto" w:fill="FFFFFF" w:themeFill="background1"/>
            <w:tcMar/>
            <w:vAlign w:val="center"/>
          </w:tcPr>
          <w:p w:rsidRPr="00A11419" w:rsidR="00BA5B6C" w:rsidP="00BA5B6C" w:rsidRDefault="00BA5B6C" w14:paraId="3F9FED65" w14:textId="77777777">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11.4 Curs</w:t>
            </w:r>
          </w:p>
          <w:p w:rsidRPr="00A11419" w:rsidR="00BA5B6C" w:rsidP="00BA5B6C" w:rsidRDefault="00BA5B6C" w14:paraId="75631F91" w14:textId="77777777">
            <w:pPr>
              <w:shd w:val="clear" w:color="auto" w:fill="FFFFFF"/>
              <w:autoSpaceDE w:val="0"/>
              <w:autoSpaceDN w:val="0"/>
              <w:adjustRightInd w:val="0"/>
              <w:spacing w:line="276" w:lineRule="auto"/>
              <w:rPr>
                <w:rFonts w:asciiTheme="minorHAnsi" w:hAnsiTheme="minorHAnsi" w:cstheme="minorHAnsi"/>
                <w:sz w:val="22"/>
                <w:szCs w:val="22"/>
              </w:rPr>
            </w:pPr>
          </w:p>
        </w:tc>
        <w:tc>
          <w:tcPr>
            <w:tcW w:w="2565" w:type="dxa"/>
            <w:shd w:val="clear" w:color="auto" w:fill="E0E0E0"/>
            <w:tcMar/>
            <w:vAlign w:val="center"/>
          </w:tcPr>
          <w:p w:rsidRPr="00670B89" w:rsidR="00BA5B6C" w:rsidP="00BA5B6C" w:rsidRDefault="00BA5B6C" w14:paraId="76BF02BF" w14:textId="5CE6C3E7">
            <w:pPr>
              <w:autoSpaceDE w:val="0"/>
              <w:autoSpaceDN w:val="0"/>
              <w:adjustRightInd w:val="0"/>
              <w:spacing w:line="276" w:lineRule="auto"/>
              <w:rPr>
                <w:rFonts w:asciiTheme="minorHAnsi" w:hAnsiTheme="minorHAnsi" w:cstheme="minorHAnsi"/>
                <w:sz w:val="22"/>
                <w:szCs w:val="22"/>
              </w:rPr>
            </w:pPr>
            <w:proofErr w:type="spellStart"/>
            <w:r w:rsidRPr="00670B89">
              <w:rPr>
                <w:rFonts w:asciiTheme="minorHAnsi" w:hAnsiTheme="minorHAnsi" w:cstheme="minorHAnsi"/>
                <w:sz w:val="22"/>
                <w:szCs w:val="22"/>
                <w:lang w:val="fr-FR"/>
              </w:rPr>
              <w:t>Rezolvarea</w:t>
            </w:r>
            <w:proofErr w:type="spellEnd"/>
            <w:r w:rsidRPr="00670B89">
              <w:rPr>
                <w:rFonts w:asciiTheme="minorHAnsi" w:hAnsiTheme="minorHAnsi" w:cstheme="minorHAnsi"/>
                <w:sz w:val="22"/>
                <w:szCs w:val="22"/>
                <w:lang w:val="fr-FR"/>
              </w:rPr>
              <w:t xml:space="preserve"> </w:t>
            </w:r>
            <w:proofErr w:type="spellStart"/>
            <w:r w:rsidRPr="00670B89">
              <w:rPr>
                <w:rFonts w:asciiTheme="minorHAnsi" w:hAnsiTheme="minorHAnsi" w:cstheme="minorHAnsi"/>
                <w:sz w:val="22"/>
                <w:szCs w:val="22"/>
                <w:lang w:val="fr-FR"/>
              </w:rPr>
              <w:t>unor</w:t>
            </w:r>
            <w:proofErr w:type="spellEnd"/>
            <w:r w:rsidRPr="00670B89">
              <w:rPr>
                <w:rFonts w:asciiTheme="minorHAnsi" w:hAnsiTheme="minorHAnsi" w:cstheme="minorHAnsi"/>
                <w:sz w:val="22"/>
                <w:szCs w:val="22"/>
                <w:lang w:val="fr-FR"/>
              </w:rPr>
              <w:t xml:space="preserve"> </w:t>
            </w:r>
            <w:proofErr w:type="spellStart"/>
            <w:r w:rsidRPr="00670B89">
              <w:rPr>
                <w:rFonts w:asciiTheme="minorHAnsi" w:hAnsiTheme="minorHAnsi" w:cstheme="minorHAnsi"/>
                <w:sz w:val="22"/>
                <w:szCs w:val="22"/>
                <w:lang w:val="fr-FR"/>
              </w:rPr>
              <w:t>probleme</w:t>
            </w:r>
            <w:proofErr w:type="spellEnd"/>
            <w:r w:rsidRPr="00670B89">
              <w:rPr>
                <w:rFonts w:asciiTheme="minorHAnsi" w:hAnsiTheme="minorHAnsi" w:cstheme="minorHAnsi"/>
                <w:sz w:val="22"/>
                <w:szCs w:val="22"/>
                <w:lang w:val="fr-FR"/>
              </w:rPr>
              <w:t xml:space="preserve"> si </w:t>
            </w:r>
            <w:proofErr w:type="spellStart"/>
            <w:r w:rsidRPr="00670B89">
              <w:rPr>
                <w:rFonts w:asciiTheme="minorHAnsi" w:hAnsiTheme="minorHAnsi" w:cstheme="minorHAnsi"/>
                <w:sz w:val="22"/>
                <w:szCs w:val="22"/>
                <w:lang w:val="fr-FR"/>
              </w:rPr>
              <w:t>raspunsuri</w:t>
            </w:r>
            <w:proofErr w:type="spellEnd"/>
            <w:r w:rsidRPr="00670B89">
              <w:rPr>
                <w:rFonts w:asciiTheme="minorHAnsi" w:hAnsiTheme="minorHAnsi" w:cstheme="minorHAnsi"/>
                <w:sz w:val="22"/>
                <w:szCs w:val="22"/>
                <w:lang w:val="fr-FR"/>
              </w:rPr>
              <w:t xml:space="preserve"> </w:t>
            </w:r>
            <w:proofErr w:type="spellStart"/>
            <w:r w:rsidRPr="00670B89">
              <w:rPr>
                <w:rFonts w:asciiTheme="minorHAnsi" w:hAnsiTheme="minorHAnsi" w:cstheme="minorHAnsi"/>
                <w:sz w:val="22"/>
                <w:szCs w:val="22"/>
                <w:lang w:val="fr-FR"/>
              </w:rPr>
              <w:t>pentru</w:t>
            </w:r>
            <w:proofErr w:type="spellEnd"/>
            <w:r w:rsidRPr="00670B89">
              <w:rPr>
                <w:rFonts w:asciiTheme="minorHAnsi" w:hAnsiTheme="minorHAnsi" w:cstheme="minorHAnsi"/>
                <w:sz w:val="22"/>
                <w:szCs w:val="22"/>
                <w:lang w:val="fr-FR"/>
              </w:rPr>
              <w:t xml:space="preserve"> 3-4 </w:t>
            </w:r>
            <w:proofErr w:type="spellStart"/>
            <w:r w:rsidRPr="00670B89">
              <w:rPr>
                <w:rFonts w:asciiTheme="minorHAnsi" w:hAnsiTheme="minorHAnsi" w:cstheme="minorHAnsi"/>
                <w:sz w:val="22"/>
                <w:szCs w:val="22"/>
                <w:lang w:val="fr-FR"/>
              </w:rPr>
              <w:t>intrebari</w:t>
            </w:r>
            <w:proofErr w:type="spellEnd"/>
            <w:r w:rsidRPr="00670B89">
              <w:rPr>
                <w:rFonts w:asciiTheme="minorHAnsi" w:hAnsiTheme="minorHAnsi" w:cstheme="minorHAnsi"/>
                <w:sz w:val="22"/>
                <w:szCs w:val="22"/>
                <w:lang w:val="fr-FR"/>
              </w:rPr>
              <w:t xml:space="preserve"> </w:t>
            </w:r>
            <w:proofErr w:type="spellStart"/>
            <w:r w:rsidRPr="00670B89">
              <w:rPr>
                <w:rFonts w:asciiTheme="minorHAnsi" w:hAnsiTheme="minorHAnsi" w:cstheme="minorHAnsi"/>
                <w:sz w:val="22"/>
                <w:szCs w:val="22"/>
                <w:lang w:val="fr-FR"/>
              </w:rPr>
              <w:t>din</w:t>
            </w:r>
            <w:proofErr w:type="spellEnd"/>
            <w:r w:rsidRPr="00670B89">
              <w:rPr>
                <w:rFonts w:asciiTheme="minorHAnsi" w:hAnsiTheme="minorHAnsi" w:cstheme="minorHAnsi"/>
                <w:sz w:val="22"/>
                <w:szCs w:val="22"/>
                <w:lang w:val="fr-FR"/>
              </w:rPr>
              <w:t xml:space="preserve"> </w:t>
            </w:r>
            <w:proofErr w:type="spellStart"/>
            <w:r w:rsidRPr="00670B89">
              <w:rPr>
                <w:rFonts w:asciiTheme="minorHAnsi" w:hAnsiTheme="minorHAnsi" w:cstheme="minorHAnsi"/>
                <w:sz w:val="22"/>
                <w:szCs w:val="22"/>
                <w:lang w:val="fr-FR"/>
              </w:rPr>
              <w:t>teorie</w:t>
            </w:r>
            <w:proofErr w:type="spellEnd"/>
          </w:p>
        </w:tc>
        <w:tc>
          <w:tcPr>
            <w:tcW w:w="3297" w:type="dxa"/>
            <w:shd w:val="clear" w:color="auto" w:fill="FFFFFF" w:themeFill="background1"/>
            <w:tcMar/>
            <w:vAlign w:val="center"/>
          </w:tcPr>
          <w:p w:rsidRPr="00670B89" w:rsidR="00BA5B6C" w:rsidP="00BA5B6C" w:rsidRDefault="00BA5B6C" w14:paraId="18D94A02" w14:textId="54ADE956">
            <w:pPr>
              <w:autoSpaceDE w:val="0"/>
              <w:autoSpaceDN w:val="0"/>
              <w:adjustRightInd w:val="0"/>
              <w:spacing w:line="276" w:lineRule="auto"/>
              <w:rPr>
                <w:rFonts w:asciiTheme="minorHAnsi" w:hAnsiTheme="minorHAnsi" w:cstheme="minorHAnsi"/>
                <w:sz w:val="22"/>
                <w:szCs w:val="22"/>
              </w:rPr>
            </w:pPr>
            <w:r w:rsidRPr="00670B89">
              <w:rPr>
                <w:rFonts w:asciiTheme="minorHAnsi" w:hAnsiTheme="minorHAnsi" w:cstheme="minorHAnsi"/>
                <w:sz w:val="22"/>
                <w:szCs w:val="22"/>
              </w:rPr>
              <w:t>Proba scrisă – durata evaluării 3 ore</w:t>
            </w:r>
          </w:p>
        </w:tc>
        <w:tc>
          <w:tcPr>
            <w:tcW w:w="1412" w:type="dxa"/>
            <w:shd w:val="clear" w:color="auto" w:fill="FFFFFF" w:themeFill="background1"/>
            <w:tcMar/>
            <w:vAlign w:val="center"/>
          </w:tcPr>
          <w:p w:rsidRPr="00670B89" w:rsidR="00BA5B6C" w:rsidP="00BA5B6C" w:rsidRDefault="00BA5B6C" w14:paraId="62F8E280" w14:textId="7E2B0FBF">
            <w:pPr>
              <w:shd w:val="clear" w:color="auto" w:fill="FFFFFF"/>
              <w:autoSpaceDE w:val="0"/>
              <w:autoSpaceDN w:val="0"/>
              <w:adjustRightInd w:val="0"/>
              <w:spacing w:line="276" w:lineRule="auto"/>
              <w:rPr>
                <w:rFonts w:asciiTheme="minorHAnsi" w:hAnsiTheme="minorHAnsi" w:cstheme="minorHAnsi"/>
                <w:sz w:val="22"/>
                <w:szCs w:val="22"/>
              </w:rPr>
            </w:pPr>
            <w:r w:rsidRPr="00670B89">
              <w:rPr>
                <w:rFonts w:asciiTheme="minorHAnsi" w:hAnsiTheme="minorHAnsi" w:cstheme="minorHAnsi"/>
                <w:sz w:val="22"/>
                <w:szCs w:val="22"/>
              </w:rPr>
              <w:t>70 %</w:t>
            </w:r>
          </w:p>
        </w:tc>
      </w:tr>
      <w:tr w:rsidRPr="00A11419" w:rsidR="00BA5B6C" w:rsidTr="3368D817" w14:paraId="5757A949" w14:textId="77777777">
        <w:trPr>
          <w:trHeight w:val="565"/>
        </w:trPr>
        <w:tc>
          <w:tcPr>
            <w:tcW w:w="2333" w:type="dxa"/>
            <w:shd w:val="clear" w:color="auto" w:fill="FFFFFF" w:themeFill="background1"/>
            <w:tcMar/>
            <w:vAlign w:val="center"/>
          </w:tcPr>
          <w:p w:rsidRPr="00A11419" w:rsidR="00BA5B6C" w:rsidP="3368D817" w:rsidRDefault="00BA5B6C" w14:paraId="4C243344" w14:textId="2D7F85B1">
            <w:pPr>
              <w:shd w:val="clear" w:color="auto" w:fill="FFFFFF" w:themeFill="background1"/>
              <w:autoSpaceDE w:val="0"/>
              <w:autoSpaceDN w:val="0"/>
              <w:adjustRightInd w:val="0"/>
              <w:spacing w:line="276" w:lineRule="auto"/>
              <w:rPr>
                <w:rFonts w:ascii="Calibri" w:hAnsi="Calibri" w:cs="Calibri" w:asciiTheme="minorAscii" w:hAnsiTheme="minorAscii" w:cstheme="minorAscii"/>
                <w:sz w:val="22"/>
                <w:szCs w:val="22"/>
              </w:rPr>
            </w:pPr>
            <w:r w:rsidRPr="3368D817" w:rsidR="43088AE6">
              <w:rPr>
                <w:rFonts w:ascii="Calibri" w:hAnsi="Calibri" w:cs="Calibri" w:asciiTheme="minorAscii" w:hAnsiTheme="minorAscii" w:cstheme="minorAscii"/>
                <w:sz w:val="22"/>
                <w:szCs w:val="22"/>
              </w:rPr>
              <w:t xml:space="preserve">11.5 </w:t>
            </w:r>
            <w:r w:rsidRPr="3368D817" w:rsidR="3F09AC65">
              <w:rPr>
                <w:rFonts w:ascii="Calibri" w:hAnsi="Calibri" w:cs="Calibri" w:asciiTheme="minorAscii" w:hAnsiTheme="minorAscii" w:cstheme="minorAscii"/>
                <w:sz w:val="22"/>
                <w:szCs w:val="22"/>
              </w:rPr>
              <w:t>Laborator</w:t>
            </w:r>
          </w:p>
        </w:tc>
        <w:tc>
          <w:tcPr>
            <w:tcW w:w="2565" w:type="dxa"/>
            <w:shd w:val="clear" w:color="auto" w:fill="E0E0E0"/>
            <w:tcMar/>
            <w:vAlign w:val="center"/>
          </w:tcPr>
          <w:p w:rsidRPr="00670B89" w:rsidR="00BA5B6C" w:rsidP="00BA5B6C" w:rsidRDefault="00BA5B6C" w14:paraId="23CF876E" w14:textId="30035085">
            <w:pPr>
              <w:autoSpaceDE w:val="0"/>
              <w:autoSpaceDN w:val="0"/>
              <w:adjustRightInd w:val="0"/>
              <w:spacing w:line="276" w:lineRule="auto"/>
              <w:rPr>
                <w:rFonts w:asciiTheme="minorHAnsi" w:hAnsiTheme="minorHAnsi" w:cstheme="minorHAnsi"/>
                <w:b/>
                <w:bCs/>
                <w:sz w:val="22"/>
                <w:szCs w:val="22"/>
              </w:rPr>
            </w:pPr>
            <w:r w:rsidRPr="00670B89">
              <w:rPr>
                <w:rFonts w:asciiTheme="minorHAnsi" w:hAnsiTheme="minorHAnsi" w:cstheme="minorHAnsi"/>
                <w:sz w:val="22"/>
                <w:szCs w:val="22"/>
              </w:rPr>
              <w:t>Participarea la examenul de Geotehnică este condiționată de îndeplinirea obligațiilor aferente lucrărilor de laborator. Aceasta presupune prezenţa la toate orele de laborator şi obţinerea notei minim 5 la toate cele 3 teste de evaluare din cadrul orelor de laborator.</w:t>
            </w:r>
          </w:p>
        </w:tc>
        <w:tc>
          <w:tcPr>
            <w:tcW w:w="3297" w:type="dxa"/>
            <w:shd w:val="clear" w:color="auto" w:fill="FFFFFF" w:themeFill="background1"/>
            <w:tcMar/>
            <w:vAlign w:val="center"/>
          </w:tcPr>
          <w:p w:rsidRPr="00670B89" w:rsidR="00BA5B6C" w:rsidP="00BA5B6C" w:rsidRDefault="00BA5B6C" w14:paraId="26AEBB37" w14:textId="77777777">
            <w:pPr>
              <w:rPr>
                <w:rFonts w:asciiTheme="minorHAnsi" w:hAnsiTheme="minorHAnsi" w:cstheme="minorHAnsi"/>
                <w:sz w:val="22"/>
                <w:szCs w:val="22"/>
              </w:rPr>
            </w:pPr>
            <w:r w:rsidRPr="00670B89">
              <w:rPr>
                <w:rFonts w:asciiTheme="minorHAnsi" w:hAnsiTheme="minorHAnsi" w:cstheme="minorHAnsi"/>
                <w:sz w:val="22"/>
                <w:szCs w:val="22"/>
              </w:rPr>
              <w:t xml:space="preserve">Proiectul s susţine şi se notează. </w:t>
            </w:r>
          </w:p>
          <w:p w:rsidRPr="00670B89" w:rsidR="00BA5B6C" w:rsidP="00BA5B6C" w:rsidRDefault="00BA5B6C" w14:paraId="6B8B5017" w14:textId="1850FE5B">
            <w:pPr>
              <w:rPr>
                <w:rFonts w:asciiTheme="minorHAnsi" w:hAnsiTheme="minorHAnsi" w:cstheme="minorHAnsi"/>
                <w:sz w:val="22"/>
                <w:szCs w:val="22"/>
                <w:highlight w:val="yellow"/>
              </w:rPr>
            </w:pPr>
            <w:r w:rsidRPr="00670B89">
              <w:rPr>
                <w:rFonts w:asciiTheme="minorHAnsi" w:hAnsiTheme="minorHAnsi" w:cstheme="minorHAnsi"/>
                <w:sz w:val="22"/>
                <w:szCs w:val="22"/>
              </w:rPr>
              <w:t>Durata 2 ore/ semigrupă</w:t>
            </w:r>
          </w:p>
        </w:tc>
        <w:tc>
          <w:tcPr>
            <w:tcW w:w="1412" w:type="dxa"/>
            <w:shd w:val="clear" w:color="auto" w:fill="FFFFFF" w:themeFill="background1"/>
            <w:tcMar/>
            <w:vAlign w:val="center"/>
          </w:tcPr>
          <w:p w:rsidRPr="00670B89" w:rsidR="00BA5B6C" w:rsidP="00BA5B6C" w:rsidRDefault="00BA5B6C" w14:paraId="5A8C66FC" w14:textId="4315341D">
            <w:pPr>
              <w:shd w:val="clear" w:color="auto" w:fill="FFFFFF"/>
              <w:autoSpaceDE w:val="0"/>
              <w:autoSpaceDN w:val="0"/>
              <w:adjustRightInd w:val="0"/>
              <w:spacing w:line="276" w:lineRule="auto"/>
              <w:rPr>
                <w:rFonts w:asciiTheme="minorHAnsi" w:hAnsiTheme="minorHAnsi" w:cstheme="minorHAnsi"/>
                <w:sz w:val="22"/>
                <w:szCs w:val="22"/>
              </w:rPr>
            </w:pPr>
            <w:r w:rsidRPr="00670B89">
              <w:rPr>
                <w:rFonts w:asciiTheme="minorHAnsi" w:hAnsiTheme="minorHAnsi" w:cstheme="minorHAnsi"/>
                <w:sz w:val="22"/>
                <w:szCs w:val="22"/>
              </w:rPr>
              <w:t>30 %</w:t>
            </w:r>
          </w:p>
        </w:tc>
      </w:tr>
      <w:tr w:rsidRPr="00A11419" w:rsidR="00D27F59" w:rsidTr="3368D817" w14:paraId="130926DC" w14:textId="77777777">
        <w:trPr>
          <w:trHeight w:val="264"/>
        </w:trPr>
        <w:tc>
          <w:tcPr>
            <w:tcW w:w="9607" w:type="dxa"/>
            <w:gridSpan w:val="4"/>
            <w:shd w:val="clear" w:color="auto" w:fill="FFFFFF" w:themeFill="background1"/>
            <w:tcMar/>
            <w:vAlign w:val="center"/>
          </w:tcPr>
          <w:p w:rsidRPr="00E26C39" w:rsidR="00E26C39" w:rsidP="00E26C39" w:rsidRDefault="00E26C39" w14:paraId="5406BE5F" w14:textId="3E634D61">
            <w:pPr>
              <w:shd w:val="clear" w:color="auto" w:fill="FFFFFF"/>
              <w:autoSpaceDE w:val="0"/>
              <w:autoSpaceDN w:val="0"/>
              <w:adjustRightInd w:val="0"/>
              <w:spacing w:line="276" w:lineRule="auto"/>
              <w:rPr>
                <w:rFonts w:eastAsia="Times New Roman" w:asciiTheme="minorHAnsi" w:hAnsiTheme="minorHAnsi" w:cstheme="minorHAnsi"/>
                <w:sz w:val="22"/>
                <w:szCs w:val="22"/>
              </w:rPr>
            </w:pPr>
            <w:r>
              <w:rPr>
                <w:rFonts w:asciiTheme="minorHAnsi" w:hAnsiTheme="minorHAnsi" w:cstheme="minorHAnsi"/>
                <w:sz w:val="22"/>
                <w:szCs w:val="22"/>
              </w:rPr>
              <w:t xml:space="preserve">11.6 </w:t>
            </w:r>
            <w:r w:rsidRPr="0008572F">
              <w:rPr>
                <w:rFonts w:asciiTheme="minorHAnsi" w:hAnsiTheme="minorHAnsi" w:cstheme="minorHAnsi"/>
                <w:sz w:val="22"/>
                <w:szCs w:val="22"/>
              </w:rPr>
              <w:t>Standard minim de performanț</w:t>
            </w:r>
            <w:r w:rsidRPr="0008572F">
              <w:rPr>
                <w:rFonts w:eastAsia="Times New Roman" w:asciiTheme="minorHAnsi" w:hAnsiTheme="minorHAnsi" w:cstheme="minorHAnsi"/>
                <w:sz w:val="22"/>
                <w:szCs w:val="22"/>
              </w:rPr>
              <w:t>ă</w:t>
            </w:r>
          </w:p>
          <w:p w:rsidRPr="00BA5B6C" w:rsidR="00BA5B6C" w:rsidP="00BA5B6C" w:rsidRDefault="00BA5B6C" w14:paraId="7D9293E3" w14:textId="77777777">
            <w:pPr>
              <w:jc w:val="both"/>
              <w:rPr>
                <w:rFonts w:asciiTheme="minorHAnsi" w:hAnsiTheme="minorHAnsi" w:cstheme="minorHAnsi"/>
                <w:sz w:val="22"/>
                <w:szCs w:val="22"/>
              </w:rPr>
            </w:pPr>
            <w:r w:rsidRPr="00BA5B6C">
              <w:rPr>
                <w:rFonts w:asciiTheme="minorHAnsi" w:hAnsiTheme="minorHAnsi" w:cstheme="minorHAnsi"/>
                <w:sz w:val="22"/>
                <w:szCs w:val="22"/>
              </w:rPr>
              <w:t xml:space="preserve">1. Asimilarea cunostintelor teoretice privind comportarea pământurilor ca suport al construcţiiilor, încarcare şi material de construcţîe.  </w:t>
            </w:r>
          </w:p>
          <w:p w:rsidRPr="00BA5B6C" w:rsidR="00BA5B6C" w:rsidP="00BA5B6C" w:rsidRDefault="00BA5B6C" w14:paraId="7B4053E9" w14:textId="77777777">
            <w:pPr>
              <w:jc w:val="both"/>
              <w:rPr>
                <w:rFonts w:asciiTheme="minorHAnsi" w:hAnsiTheme="minorHAnsi" w:cstheme="minorHAnsi"/>
                <w:sz w:val="22"/>
                <w:szCs w:val="22"/>
              </w:rPr>
            </w:pPr>
            <w:r w:rsidRPr="00BA5B6C">
              <w:rPr>
                <w:rFonts w:asciiTheme="minorHAnsi" w:hAnsiTheme="minorHAnsi" w:cstheme="minorHAnsi"/>
                <w:sz w:val="22"/>
                <w:szCs w:val="22"/>
              </w:rPr>
              <w:t>2. Obtinerea deprinderilor pentru determinarea carateristicilor pământurilor şi utilizarea acestora pentru proiectarea şi execuţia construcţiilor.</w:t>
            </w:r>
          </w:p>
          <w:p w:rsidRPr="00BA5B6C" w:rsidR="00BA5B6C" w:rsidP="00BA5B6C" w:rsidRDefault="00BA5B6C" w14:paraId="6DE019F0" w14:textId="77777777">
            <w:pPr>
              <w:jc w:val="both"/>
              <w:rPr>
                <w:rFonts w:asciiTheme="minorHAnsi" w:hAnsiTheme="minorHAnsi" w:cstheme="minorHAnsi"/>
                <w:b/>
                <w:sz w:val="22"/>
                <w:szCs w:val="22"/>
              </w:rPr>
            </w:pPr>
          </w:p>
          <w:p w:rsidRPr="00BA5B6C" w:rsidR="00BA5B6C" w:rsidP="00BA5B6C" w:rsidRDefault="00BA5B6C" w14:paraId="494FF59D" w14:textId="77777777">
            <w:pPr>
              <w:jc w:val="both"/>
              <w:rPr>
                <w:rFonts w:asciiTheme="minorHAnsi" w:hAnsiTheme="minorHAnsi" w:cstheme="minorHAnsi"/>
                <w:b/>
                <w:sz w:val="22"/>
                <w:szCs w:val="22"/>
              </w:rPr>
            </w:pPr>
            <w:r w:rsidRPr="00BA5B6C">
              <w:rPr>
                <w:rFonts w:asciiTheme="minorHAnsi" w:hAnsiTheme="minorHAnsi" w:cstheme="minorHAnsi"/>
                <w:b/>
                <w:sz w:val="22"/>
                <w:szCs w:val="22"/>
              </w:rPr>
              <w:t xml:space="preserve">(a) Condiţia de eligibilitate pentru prezentarea la examen: prezenţa la 14  şedinţe de lucrări şi predarea </w:t>
            </w:r>
            <w:r w:rsidRPr="00BA5B6C">
              <w:rPr>
                <w:rFonts w:asciiTheme="minorHAnsi" w:hAnsiTheme="minorHAnsi" w:cstheme="minorHAnsi"/>
                <w:b/>
                <w:i/>
                <w:sz w:val="22"/>
                <w:szCs w:val="22"/>
              </w:rPr>
              <w:t>la termen</w:t>
            </w:r>
            <w:r w:rsidRPr="00BA5B6C">
              <w:rPr>
                <w:rFonts w:asciiTheme="minorHAnsi" w:hAnsiTheme="minorHAnsi" w:cstheme="minorHAnsi"/>
                <w:b/>
                <w:sz w:val="22"/>
                <w:szCs w:val="22"/>
              </w:rPr>
              <w:t xml:space="preserve"> a lucrărilor (proiectului). </w:t>
            </w:r>
          </w:p>
          <w:p w:rsidRPr="00BA5B6C" w:rsidR="00BA5B6C" w:rsidP="00BA5B6C" w:rsidRDefault="00BA5B6C" w14:paraId="1B8E5164" w14:textId="77777777">
            <w:pPr>
              <w:jc w:val="both"/>
              <w:rPr>
                <w:rFonts w:asciiTheme="minorHAnsi" w:hAnsiTheme="minorHAnsi" w:cstheme="minorHAnsi"/>
                <w:b/>
                <w:sz w:val="22"/>
                <w:szCs w:val="22"/>
              </w:rPr>
            </w:pPr>
            <w:r w:rsidRPr="00BA5B6C">
              <w:rPr>
                <w:rFonts w:asciiTheme="minorHAnsi" w:hAnsiTheme="minorHAnsi" w:cstheme="minorHAnsi"/>
                <w:sz w:val="22"/>
                <w:szCs w:val="22"/>
              </w:rPr>
              <w:t xml:space="preserve">     Nota la lucrări* (se înscrie în catalogul electronic): </w:t>
            </w:r>
            <w:r w:rsidRPr="00BA5B6C">
              <w:rPr>
                <w:rFonts w:asciiTheme="minorHAnsi" w:hAnsiTheme="minorHAnsi" w:cstheme="minorHAnsi"/>
                <w:b/>
                <w:sz w:val="22"/>
                <w:szCs w:val="22"/>
              </w:rPr>
              <w:t>(P): min. 5 (cinci)</w:t>
            </w:r>
          </w:p>
          <w:p w:rsidRPr="00BA5B6C" w:rsidR="00BA5B6C" w:rsidP="00BA5B6C" w:rsidRDefault="00BA5B6C" w14:paraId="3DD53C80" w14:textId="77777777">
            <w:pPr>
              <w:jc w:val="both"/>
              <w:rPr>
                <w:rFonts w:asciiTheme="minorHAnsi" w:hAnsiTheme="minorHAnsi" w:cstheme="minorHAnsi"/>
                <w:b/>
                <w:sz w:val="22"/>
                <w:szCs w:val="22"/>
              </w:rPr>
            </w:pPr>
            <w:r w:rsidRPr="00BA5B6C">
              <w:rPr>
                <w:rFonts w:asciiTheme="minorHAnsi" w:hAnsiTheme="minorHAnsi" w:cstheme="minorHAnsi"/>
                <w:b/>
                <w:sz w:val="22"/>
                <w:szCs w:val="22"/>
              </w:rPr>
              <w:t>(b) Nota la teorie (T): min.  5(cinci)</w:t>
            </w:r>
          </w:p>
          <w:p w:rsidRPr="00BA5B6C" w:rsidR="00BA5B6C" w:rsidP="00BA5B6C" w:rsidRDefault="00BA5B6C" w14:paraId="335B2726" w14:textId="77777777">
            <w:pPr>
              <w:jc w:val="both"/>
              <w:rPr>
                <w:rFonts w:asciiTheme="minorHAnsi" w:hAnsiTheme="minorHAnsi" w:cstheme="minorHAnsi"/>
                <w:b/>
                <w:sz w:val="22"/>
                <w:szCs w:val="22"/>
              </w:rPr>
            </w:pPr>
            <w:r w:rsidRPr="00BA5B6C">
              <w:rPr>
                <w:rFonts w:asciiTheme="minorHAnsi" w:hAnsiTheme="minorHAnsi" w:cstheme="minorHAnsi"/>
                <w:sz w:val="22"/>
                <w:szCs w:val="22"/>
              </w:rPr>
              <w:t xml:space="preserve">Formula de calcul a notei: </w:t>
            </w:r>
            <w:r w:rsidRPr="00BA5B6C">
              <w:rPr>
                <w:rFonts w:asciiTheme="minorHAnsi" w:hAnsiTheme="minorHAnsi" w:cstheme="minorHAnsi"/>
                <w:b/>
                <w:sz w:val="22"/>
                <w:szCs w:val="22"/>
              </w:rPr>
              <w:t>E= [0.7 (T) +0.3  (P)]</w:t>
            </w:r>
          </w:p>
          <w:p w:rsidRPr="00BA5B6C" w:rsidR="00BA5B6C" w:rsidP="00BA5B6C" w:rsidRDefault="00BA5B6C" w14:paraId="4AF9B18C" w14:textId="77777777">
            <w:pPr>
              <w:jc w:val="both"/>
              <w:rPr>
                <w:rFonts w:asciiTheme="minorHAnsi" w:hAnsiTheme="minorHAnsi" w:cstheme="minorHAnsi"/>
                <w:sz w:val="22"/>
                <w:szCs w:val="22"/>
              </w:rPr>
            </w:pPr>
            <w:r w:rsidRPr="00BA5B6C">
              <w:rPr>
                <w:rFonts w:asciiTheme="minorHAnsi" w:hAnsiTheme="minorHAnsi" w:cstheme="minorHAnsi"/>
                <w:sz w:val="22"/>
                <w:szCs w:val="22"/>
              </w:rPr>
              <w:t>Condiţia de promovare/de obţinere a creditelor:  E ≥ 5,  dacă  T ≥ 5, P≥5.</w:t>
            </w:r>
          </w:p>
          <w:p w:rsidRPr="00BA5B6C" w:rsidR="00BA5B6C" w:rsidP="00BA5B6C" w:rsidRDefault="00BA5B6C" w14:paraId="3D96FAF2" w14:textId="681D3268">
            <w:pPr>
              <w:jc w:val="both"/>
              <w:rPr>
                <w:rFonts w:asciiTheme="minorHAnsi" w:hAnsiTheme="minorHAnsi" w:cstheme="minorHAnsi"/>
                <w:b/>
                <w:sz w:val="22"/>
                <w:szCs w:val="22"/>
              </w:rPr>
            </w:pPr>
            <w:r w:rsidRPr="00BA5B6C">
              <w:rPr>
                <w:rFonts w:asciiTheme="minorHAnsi" w:hAnsiTheme="minorHAnsi" w:cstheme="minorHAnsi"/>
                <w:sz w:val="22"/>
                <w:szCs w:val="22"/>
              </w:rPr>
              <w:t>OBS: La stabilirea notei finale se va ţine seama şi de implicarea studentului pe parcursul semestrului: participarea la dezbateri, sesiuni ştiinţifice, frecvenţă etc. Fiecare subiect va fi notat cu nota minim 5.</w:t>
            </w:r>
          </w:p>
          <w:p w:rsidRPr="00FC66E0" w:rsidR="00BA5B6C" w:rsidP="00BA5B6C" w:rsidRDefault="00BA5B6C" w14:paraId="1D52D305" w14:textId="75FE1AAA">
            <w:pPr>
              <w:shd w:val="clear" w:color="auto" w:fill="FFFFFF"/>
              <w:autoSpaceDE w:val="0"/>
              <w:autoSpaceDN w:val="0"/>
              <w:adjustRightInd w:val="0"/>
              <w:rPr>
                <w:rFonts w:cs="Arial" w:asciiTheme="minorHAnsi" w:hAnsiTheme="minorHAnsi"/>
                <w:sz w:val="20"/>
                <w:szCs w:val="20"/>
              </w:rPr>
            </w:pPr>
          </w:p>
          <w:p w:rsidRPr="00FC66E0" w:rsidR="00BB331A" w:rsidP="00FC66E0" w:rsidRDefault="00BB331A" w14:paraId="615B9FAA" w14:textId="17BFBA0E">
            <w:pPr>
              <w:jc w:val="both"/>
              <w:rPr>
                <w:rFonts w:cs="Arial" w:asciiTheme="minorHAnsi" w:hAnsiTheme="minorHAnsi"/>
                <w:sz w:val="20"/>
                <w:szCs w:val="20"/>
              </w:rPr>
            </w:pPr>
          </w:p>
        </w:tc>
      </w:tr>
    </w:tbl>
    <w:p w:rsidRPr="00A11419" w:rsidR="00A34D97" w:rsidP="00D22B64" w:rsidRDefault="00A34D97" w14:paraId="0DB15261" w14:textId="77777777">
      <w:pPr>
        <w:spacing w:line="276" w:lineRule="auto"/>
        <w:jc w:val="both"/>
        <w:rPr>
          <w:rFonts w:asciiTheme="minorHAnsi" w:hAnsiTheme="minorHAnsi" w:cstheme="minorHAnsi"/>
          <w:sz w:val="22"/>
          <w:szCs w:val="22"/>
        </w:rPr>
      </w:pPr>
    </w:p>
    <w:tbl>
      <w:tblPr>
        <w:tblStyle w:val="TableGrid1"/>
        <w:tblW w:w="5000" w:type="pct"/>
        <w:tblBorders>
          <w:top w:val="single" w:color="auto" w:sz="12" w:space="0"/>
          <w:left w:val="single" w:color="auto" w:sz="12" w:space="0"/>
          <w:bottom w:val="single" w:color="000000" w:themeColor="text1" w:sz="12" w:space="0"/>
          <w:right w:val="single" w:color="auto" w:sz="12" w:space="0"/>
          <w:insideH w:val="single" w:color="auto" w:sz="12" w:space="0"/>
          <w:insideV w:val="single" w:color="auto" w:sz="12" w:space="0"/>
        </w:tblBorders>
        <w:tblLook w:val="04A0" w:firstRow="1" w:lastRow="0" w:firstColumn="1" w:lastColumn="0" w:noHBand="0" w:noVBand="1"/>
      </w:tblPr>
      <w:tblGrid>
        <w:gridCol w:w="1869"/>
        <w:gridCol w:w="1591"/>
        <w:gridCol w:w="4314"/>
        <w:gridCol w:w="1833"/>
      </w:tblGrid>
      <w:tr w:rsidRPr="00A11419" w:rsidR="00D22B64" w:rsidTr="4855324F" w14:paraId="68266EB4" w14:textId="77777777">
        <w:tc>
          <w:tcPr>
            <w:tcW w:w="973" w:type="pct"/>
            <w:tcBorders>
              <w:top w:val="single" w:color="000000" w:themeColor="text1" w:sz="12" w:space="0"/>
              <w:left w:val="single" w:color="000000" w:themeColor="text1" w:sz="12" w:space="0"/>
              <w:bottom w:val="nil"/>
              <w:right w:val="dotted" w:color="808080" w:themeColor="background1" w:themeShade="80" w:sz="4" w:space="0"/>
            </w:tcBorders>
          </w:tcPr>
          <w:p w:rsidRPr="00A11419" w:rsidR="00DF6F11" w:rsidP="00D22B64" w:rsidRDefault="00DF6F11" w14:paraId="507D0247" w14:textId="77777777">
            <w:pPr>
              <w:keepNext/>
              <w:keepLines/>
              <w:spacing w:line="276" w:lineRule="auto"/>
              <w:jc w:val="center"/>
              <w:rPr>
                <w:rFonts w:asciiTheme="minorHAnsi" w:hAnsiTheme="minorHAnsi" w:cstheme="minorHAnsi"/>
                <w:b/>
                <w:sz w:val="22"/>
                <w:szCs w:val="22"/>
                <w:lang w:eastAsia="en-US"/>
              </w:rPr>
            </w:pPr>
            <w:r w:rsidRPr="00A11419">
              <w:rPr>
                <w:rFonts w:asciiTheme="minorHAnsi" w:hAnsiTheme="minorHAnsi" w:cstheme="minorHAnsi"/>
                <w:b/>
                <w:sz w:val="22"/>
                <w:szCs w:val="22"/>
                <w:lang w:eastAsia="en-US"/>
              </w:rPr>
              <w:t>Data completării:</w:t>
            </w:r>
          </w:p>
        </w:tc>
        <w:tc>
          <w:tcPr>
            <w:tcW w:w="828" w:type="pct"/>
            <w:tcBorders>
              <w:top w:val="single" w:color="000000" w:themeColor="text1" w:sz="12" w:space="0"/>
              <w:left w:val="dotted" w:color="808080" w:themeColor="background1" w:themeShade="80" w:sz="4" w:space="0"/>
              <w:bottom w:val="dotted" w:color="808080" w:themeColor="background1" w:themeShade="80" w:sz="4" w:space="0"/>
              <w:right w:val="dotted" w:color="808080" w:themeColor="background1" w:themeShade="80" w:sz="4" w:space="0"/>
            </w:tcBorders>
            <w:vAlign w:val="center"/>
          </w:tcPr>
          <w:p w:rsidRPr="00A11419" w:rsidR="00DF6F11" w:rsidP="00D22B64" w:rsidRDefault="00DF6F11" w14:paraId="66CD3096" w14:textId="77777777">
            <w:pPr>
              <w:keepNext/>
              <w:keepLines/>
              <w:spacing w:line="276" w:lineRule="auto"/>
              <w:rPr>
                <w:rFonts w:asciiTheme="minorHAnsi" w:hAnsiTheme="minorHAnsi" w:cstheme="minorHAnsi"/>
                <w:b/>
                <w:sz w:val="22"/>
                <w:szCs w:val="22"/>
                <w:lang w:eastAsia="en-US"/>
              </w:rPr>
            </w:pPr>
            <w:r w:rsidRPr="00A11419">
              <w:rPr>
                <w:rFonts w:asciiTheme="minorHAnsi" w:hAnsiTheme="minorHAnsi" w:cstheme="minorHAnsi"/>
                <w:b/>
                <w:sz w:val="22"/>
                <w:szCs w:val="22"/>
                <w:lang w:eastAsia="en-US"/>
              </w:rPr>
              <w:t>Titulari</w:t>
            </w:r>
          </w:p>
        </w:tc>
        <w:tc>
          <w:tcPr>
            <w:tcW w:w="2245" w:type="pct"/>
            <w:tcBorders>
              <w:top w:val="single" w:color="000000" w:themeColor="text1" w:sz="12" w:space="0"/>
              <w:left w:val="dotted" w:color="808080" w:themeColor="background1" w:themeShade="80" w:sz="4" w:space="0"/>
              <w:bottom w:val="dotted" w:color="808080" w:themeColor="background1" w:themeShade="80" w:sz="4" w:space="0"/>
              <w:right w:val="dotted" w:color="808080" w:themeColor="background1" w:themeShade="80" w:sz="4" w:space="0"/>
            </w:tcBorders>
            <w:vAlign w:val="center"/>
          </w:tcPr>
          <w:p w:rsidRPr="00A11419" w:rsidR="00DF6F11" w:rsidP="00D22B64" w:rsidRDefault="006B6E47" w14:paraId="68CDDFAE" w14:textId="69BC3D06">
            <w:pPr>
              <w:keepNext/>
              <w:keepLines/>
              <w:spacing w:line="276" w:lineRule="auto"/>
              <w:rPr>
                <w:rFonts w:asciiTheme="minorHAnsi" w:hAnsiTheme="minorHAnsi" w:cstheme="minorHAnsi"/>
                <w:b/>
                <w:sz w:val="22"/>
                <w:szCs w:val="22"/>
                <w:lang w:eastAsia="en-US"/>
              </w:rPr>
            </w:pPr>
            <w:r w:rsidRPr="00A11419">
              <w:rPr>
                <w:rFonts w:asciiTheme="minorHAnsi" w:hAnsiTheme="minorHAnsi" w:cstheme="minorHAnsi"/>
                <w:b/>
                <w:sz w:val="22"/>
                <w:szCs w:val="22"/>
                <w:lang w:eastAsia="en-US"/>
              </w:rPr>
              <w:t>grad didactic, t</w:t>
            </w:r>
            <w:r w:rsidRPr="00A11419" w:rsidR="00DF6F11">
              <w:rPr>
                <w:rFonts w:asciiTheme="minorHAnsi" w:hAnsiTheme="minorHAnsi" w:cstheme="minorHAnsi"/>
                <w:b/>
                <w:sz w:val="22"/>
                <w:szCs w:val="22"/>
                <w:lang w:eastAsia="en-US"/>
              </w:rPr>
              <w:t>itlu Prenume NUME</w:t>
            </w:r>
          </w:p>
        </w:tc>
        <w:tc>
          <w:tcPr>
            <w:tcW w:w="954" w:type="pct"/>
            <w:tcBorders>
              <w:top w:val="single" w:color="000000" w:themeColor="text1" w:sz="12" w:space="0"/>
              <w:left w:val="dotted" w:color="808080" w:themeColor="background1" w:themeShade="80" w:sz="4" w:space="0"/>
              <w:bottom w:val="dotted" w:color="808080" w:themeColor="background1" w:themeShade="80" w:sz="4" w:space="0"/>
              <w:right w:val="single" w:color="000000" w:themeColor="text1" w:sz="12" w:space="0"/>
            </w:tcBorders>
            <w:vAlign w:val="center"/>
          </w:tcPr>
          <w:p w:rsidRPr="00A11419" w:rsidR="00DF6F11" w:rsidP="00D22B64" w:rsidRDefault="00DF6F11" w14:paraId="3D0AF359" w14:textId="77777777">
            <w:pPr>
              <w:keepNext/>
              <w:keepLines/>
              <w:spacing w:line="276" w:lineRule="auto"/>
              <w:jc w:val="center"/>
              <w:rPr>
                <w:rFonts w:asciiTheme="minorHAnsi" w:hAnsiTheme="minorHAnsi" w:cstheme="minorHAnsi"/>
                <w:b/>
                <w:sz w:val="22"/>
                <w:szCs w:val="22"/>
                <w:lang w:eastAsia="en-US"/>
              </w:rPr>
            </w:pPr>
            <w:r w:rsidRPr="00A11419">
              <w:rPr>
                <w:rFonts w:asciiTheme="minorHAnsi" w:hAnsiTheme="minorHAnsi" w:cstheme="minorHAnsi"/>
                <w:b/>
                <w:sz w:val="22"/>
                <w:szCs w:val="22"/>
                <w:lang w:eastAsia="en-US"/>
              </w:rPr>
              <w:t>Semnătura</w:t>
            </w:r>
          </w:p>
        </w:tc>
      </w:tr>
      <w:tr w:rsidRPr="00A11419" w:rsidR="002C066E" w:rsidTr="4855324F" w14:paraId="3F411050" w14:textId="77777777">
        <w:trPr>
          <w:trHeight w:val="397"/>
        </w:trPr>
        <w:tc>
          <w:tcPr>
            <w:tcW w:w="973" w:type="pct"/>
            <w:tcBorders>
              <w:top w:val="nil"/>
              <w:left w:val="single" w:color="000000" w:themeColor="text1" w:sz="12" w:space="0"/>
              <w:bottom w:val="nil"/>
              <w:right w:val="dotted" w:color="808080" w:themeColor="background1" w:themeShade="80" w:sz="4" w:space="0"/>
            </w:tcBorders>
          </w:tcPr>
          <w:p w:rsidRPr="00A11419" w:rsidR="002C066E" w:rsidP="4855324F" w:rsidRDefault="002C066E" w14:paraId="2571D346" w14:textId="780B1C62">
            <w:pPr>
              <w:keepNext/>
              <w:keepLines/>
              <w:spacing w:line="276" w:lineRule="auto"/>
              <w:rPr>
                <w:rFonts w:asciiTheme="minorHAnsi" w:hAnsiTheme="minorHAnsi" w:cstheme="minorBidi"/>
                <w:sz w:val="22"/>
                <w:szCs w:val="22"/>
                <w:lang w:eastAsia="en-US"/>
              </w:rPr>
            </w:pPr>
            <w:r w:rsidRPr="4855324F">
              <w:rPr>
                <w:rFonts w:asciiTheme="minorHAnsi" w:hAnsiTheme="minorHAnsi" w:cstheme="minorBidi"/>
                <w:sz w:val="22"/>
                <w:szCs w:val="22"/>
                <w:lang w:eastAsia="en-US"/>
              </w:rPr>
              <w:t>1</w:t>
            </w:r>
            <w:r w:rsidRPr="4855324F" w:rsidR="49CF95DB">
              <w:rPr>
                <w:rFonts w:asciiTheme="minorHAnsi" w:hAnsiTheme="minorHAnsi" w:cstheme="minorBidi"/>
                <w:sz w:val="22"/>
                <w:szCs w:val="22"/>
                <w:lang w:eastAsia="en-US"/>
              </w:rPr>
              <w:t>0</w:t>
            </w:r>
            <w:r w:rsidRPr="4855324F">
              <w:rPr>
                <w:rFonts w:asciiTheme="minorHAnsi" w:hAnsiTheme="minorHAnsi" w:cstheme="minorBidi"/>
                <w:sz w:val="22"/>
                <w:szCs w:val="22"/>
                <w:lang w:eastAsia="en-US"/>
              </w:rPr>
              <w:t>.</w:t>
            </w:r>
            <w:r w:rsidRPr="4855324F" w:rsidR="17466C2F">
              <w:rPr>
                <w:rFonts w:asciiTheme="minorHAnsi" w:hAnsiTheme="minorHAnsi" w:cstheme="minorBidi"/>
                <w:sz w:val="22"/>
                <w:szCs w:val="22"/>
                <w:lang w:eastAsia="en-US"/>
              </w:rPr>
              <w:t>01</w:t>
            </w:r>
            <w:r w:rsidRPr="4855324F">
              <w:rPr>
                <w:rFonts w:asciiTheme="minorHAnsi" w:hAnsiTheme="minorHAnsi" w:cstheme="minorBidi"/>
                <w:sz w:val="22"/>
                <w:szCs w:val="22"/>
                <w:lang w:eastAsia="en-US"/>
              </w:rPr>
              <w:t>.202</w:t>
            </w:r>
            <w:r w:rsidRPr="4855324F" w:rsidR="0E8200C0">
              <w:rPr>
                <w:rFonts w:asciiTheme="minorHAnsi" w:hAnsiTheme="minorHAnsi" w:cstheme="minorBidi"/>
                <w:sz w:val="22"/>
                <w:szCs w:val="22"/>
                <w:lang w:eastAsia="en-US"/>
              </w:rPr>
              <w:t>6</w:t>
            </w:r>
          </w:p>
        </w:tc>
        <w:tc>
          <w:tcPr>
            <w:tcW w:w="828"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vAlign w:val="center"/>
          </w:tcPr>
          <w:p w:rsidRPr="00A11419" w:rsidR="002C066E" w:rsidP="002C066E" w:rsidRDefault="002C066E" w14:paraId="1AC2DCC7" w14:textId="77777777">
            <w:pPr>
              <w:keepNext/>
              <w:keepLines/>
              <w:spacing w:line="276" w:lineRule="auto"/>
              <w:rPr>
                <w:rFonts w:asciiTheme="minorHAnsi" w:hAnsiTheme="minorHAnsi" w:cstheme="minorHAnsi"/>
                <w:sz w:val="22"/>
                <w:szCs w:val="22"/>
                <w:lang w:eastAsia="en-US"/>
              </w:rPr>
            </w:pPr>
            <w:r w:rsidRPr="00A11419">
              <w:rPr>
                <w:rFonts w:asciiTheme="minorHAnsi" w:hAnsiTheme="minorHAnsi" w:cstheme="minorHAnsi"/>
                <w:sz w:val="22"/>
                <w:szCs w:val="22"/>
                <w:lang w:eastAsia="en-US"/>
              </w:rPr>
              <w:t>Curs</w:t>
            </w:r>
          </w:p>
        </w:tc>
        <w:tc>
          <w:tcPr>
            <w:tcW w:w="2245"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vAlign w:val="center"/>
          </w:tcPr>
          <w:p w:rsidRPr="009409F7" w:rsidR="00BA5B6C" w:rsidP="00BA5B6C" w:rsidRDefault="00BA5B6C" w14:paraId="15E29124" w14:textId="77777777">
            <w:pPr>
              <w:keepNext/>
              <w:keepLines/>
              <w:autoSpaceDE w:val="0"/>
              <w:autoSpaceDN w:val="0"/>
              <w:adjustRightInd w:val="0"/>
              <w:rPr>
                <w:sz w:val="22"/>
                <w:szCs w:val="22"/>
              </w:rPr>
            </w:pPr>
            <w:r w:rsidRPr="009409F7">
              <w:rPr>
                <w:sz w:val="22"/>
                <w:szCs w:val="22"/>
              </w:rPr>
              <w:t>Conf.dr.ing. Vasile FARCAȘ</w:t>
            </w:r>
          </w:p>
          <w:p w:rsidRPr="00A11419" w:rsidR="002C066E" w:rsidP="00BA5B6C" w:rsidRDefault="00BA5B6C" w14:paraId="409C888C" w14:textId="2FE6D404">
            <w:pPr>
              <w:keepNext/>
              <w:keepLines/>
              <w:spacing w:line="276" w:lineRule="auto"/>
              <w:rPr>
                <w:rFonts w:asciiTheme="minorHAnsi" w:hAnsiTheme="minorHAnsi" w:cstheme="minorHAnsi"/>
                <w:sz w:val="22"/>
                <w:szCs w:val="22"/>
                <w:lang w:eastAsia="en-US"/>
              </w:rPr>
            </w:pPr>
            <w:r w:rsidRPr="009409F7">
              <w:rPr>
                <w:sz w:val="22"/>
                <w:szCs w:val="22"/>
              </w:rPr>
              <w:t>Conf.dr.ing. Nicoleta ILIES</w:t>
            </w: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vAlign w:val="center"/>
          </w:tcPr>
          <w:p w:rsidRPr="00A11419" w:rsidR="002C066E" w:rsidP="002C066E" w:rsidRDefault="002C066E" w14:paraId="502F3CEC" w14:textId="77777777">
            <w:pPr>
              <w:keepNext/>
              <w:keepLines/>
              <w:spacing w:line="276" w:lineRule="auto"/>
              <w:rPr>
                <w:rFonts w:asciiTheme="minorHAnsi" w:hAnsiTheme="minorHAnsi" w:cstheme="minorHAnsi"/>
                <w:sz w:val="22"/>
                <w:szCs w:val="22"/>
                <w:lang w:eastAsia="en-US"/>
              </w:rPr>
            </w:pPr>
          </w:p>
        </w:tc>
      </w:tr>
      <w:tr w:rsidRPr="00A11419" w:rsidR="00BA5B6C" w:rsidTr="4855324F" w14:paraId="7FFEA630" w14:textId="77777777">
        <w:trPr>
          <w:trHeight w:val="397"/>
        </w:trPr>
        <w:tc>
          <w:tcPr>
            <w:tcW w:w="973" w:type="pct"/>
            <w:tcBorders>
              <w:top w:val="nil"/>
              <w:left w:val="single" w:color="000000" w:themeColor="text1" w:sz="12" w:space="0"/>
              <w:bottom w:val="nil"/>
              <w:right w:val="dotted" w:color="808080" w:themeColor="background1" w:themeShade="80" w:sz="4" w:space="0"/>
            </w:tcBorders>
          </w:tcPr>
          <w:p w:rsidRPr="00A11419" w:rsidR="00BA5B6C" w:rsidP="00BA5B6C" w:rsidRDefault="00BA5B6C" w14:paraId="3E1B9A17" w14:textId="77777777">
            <w:pPr>
              <w:keepNext/>
              <w:keepLines/>
              <w:spacing w:line="276" w:lineRule="auto"/>
              <w:rPr>
                <w:rFonts w:asciiTheme="minorHAnsi" w:hAnsiTheme="minorHAnsi" w:cstheme="minorHAnsi"/>
                <w:sz w:val="22"/>
                <w:szCs w:val="22"/>
                <w:lang w:eastAsia="en-US"/>
              </w:rPr>
            </w:pPr>
          </w:p>
        </w:tc>
        <w:tc>
          <w:tcPr>
            <w:tcW w:w="828" w:type="pct"/>
            <w:vMerge w:val="restart"/>
            <w:tcBorders>
              <w:top w:val="dotted" w:color="808080" w:themeColor="background1" w:themeShade="80" w:sz="4" w:space="0"/>
              <w:left w:val="dotted" w:color="808080" w:themeColor="background1" w:themeShade="80" w:sz="4" w:space="0"/>
              <w:right w:val="dotted" w:color="808080" w:themeColor="background1" w:themeShade="80" w:sz="4" w:space="0"/>
            </w:tcBorders>
          </w:tcPr>
          <w:p w:rsidRPr="00A11419" w:rsidR="00BA5B6C" w:rsidP="00BA5B6C" w:rsidRDefault="00BA5B6C" w14:paraId="43F333B4" w14:textId="74ADAE3B">
            <w:pPr>
              <w:keepNext/>
              <w:keepLines/>
              <w:spacing w:line="276" w:lineRule="auto"/>
              <w:rPr>
                <w:rFonts w:asciiTheme="minorHAnsi" w:hAnsiTheme="minorHAnsi" w:cstheme="minorHAnsi"/>
                <w:sz w:val="22"/>
                <w:szCs w:val="22"/>
                <w:lang w:eastAsia="en-US"/>
              </w:rPr>
            </w:pPr>
            <w:r w:rsidRPr="00A11419">
              <w:rPr>
                <w:rFonts w:asciiTheme="minorHAnsi" w:hAnsiTheme="minorHAnsi" w:cstheme="minorHAnsi"/>
                <w:sz w:val="22"/>
                <w:szCs w:val="22"/>
                <w:lang w:eastAsia="en-US"/>
              </w:rPr>
              <w:t>Aplicații</w:t>
            </w:r>
          </w:p>
        </w:tc>
        <w:tc>
          <w:tcPr>
            <w:tcW w:w="2245"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vAlign w:val="center"/>
          </w:tcPr>
          <w:p w:rsidRPr="00A11419" w:rsidR="00BA5B6C" w:rsidP="00BA5B6C" w:rsidRDefault="00BA5B6C" w14:paraId="641367F1" w14:textId="3012B562">
            <w:pPr>
              <w:keepNext/>
              <w:keepLines/>
              <w:spacing w:line="276" w:lineRule="auto"/>
              <w:rPr>
                <w:rFonts w:asciiTheme="minorHAnsi" w:hAnsiTheme="minorHAnsi" w:cstheme="minorHAnsi"/>
                <w:sz w:val="22"/>
                <w:szCs w:val="22"/>
                <w:lang w:eastAsia="en-US"/>
              </w:rPr>
            </w:pPr>
            <w:r w:rsidRPr="009409F7">
              <w:rPr>
                <w:sz w:val="22"/>
                <w:szCs w:val="22"/>
              </w:rPr>
              <w:t xml:space="preserve">Sl. dr. ing. Olimpiu MURESAN  </w:t>
            </w: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vAlign w:val="center"/>
          </w:tcPr>
          <w:p w:rsidRPr="00A11419" w:rsidR="00BA5B6C" w:rsidP="00BA5B6C" w:rsidRDefault="00BA5B6C" w14:paraId="57876370" w14:textId="77777777">
            <w:pPr>
              <w:keepNext/>
              <w:keepLines/>
              <w:spacing w:line="276" w:lineRule="auto"/>
              <w:rPr>
                <w:rFonts w:asciiTheme="minorHAnsi" w:hAnsiTheme="minorHAnsi" w:cstheme="minorHAnsi"/>
                <w:sz w:val="22"/>
                <w:szCs w:val="22"/>
                <w:lang w:eastAsia="en-US"/>
              </w:rPr>
            </w:pPr>
          </w:p>
        </w:tc>
      </w:tr>
      <w:tr w:rsidRPr="00A11419" w:rsidR="00BA5B6C" w:rsidTr="4855324F" w14:paraId="445FB660" w14:textId="77777777">
        <w:trPr>
          <w:trHeight w:val="397"/>
        </w:trPr>
        <w:tc>
          <w:tcPr>
            <w:tcW w:w="973" w:type="pct"/>
            <w:tcBorders>
              <w:top w:val="nil"/>
              <w:left w:val="single" w:color="000000" w:themeColor="text1" w:sz="12" w:space="0"/>
              <w:bottom w:val="nil"/>
              <w:right w:val="dotted" w:color="808080" w:themeColor="background1" w:themeShade="80" w:sz="4" w:space="0"/>
            </w:tcBorders>
          </w:tcPr>
          <w:p w:rsidRPr="00A11419" w:rsidR="00BA5B6C" w:rsidP="00BA5B6C" w:rsidRDefault="00BA5B6C" w14:paraId="673A6BDB" w14:textId="77777777">
            <w:pPr>
              <w:keepNext/>
              <w:keepLines/>
              <w:spacing w:line="276" w:lineRule="auto"/>
              <w:rPr>
                <w:rFonts w:asciiTheme="minorHAnsi" w:hAnsiTheme="minorHAnsi" w:cstheme="minorHAnsi"/>
                <w:sz w:val="22"/>
                <w:szCs w:val="22"/>
                <w:lang w:eastAsia="en-US"/>
              </w:rPr>
            </w:pPr>
          </w:p>
        </w:tc>
        <w:tc>
          <w:tcPr>
            <w:tcW w:w="828" w:type="pct"/>
            <w:vMerge/>
            <w:vAlign w:val="center"/>
          </w:tcPr>
          <w:p w:rsidRPr="00A11419" w:rsidR="00BA5B6C" w:rsidP="00BA5B6C" w:rsidRDefault="00BA5B6C" w14:paraId="4748AA78" w14:textId="77777777">
            <w:pPr>
              <w:keepNext/>
              <w:keepLines/>
              <w:spacing w:line="276" w:lineRule="auto"/>
              <w:rPr>
                <w:rFonts w:asciiTheme="minorHAnsi" w:hAnsiTheme="minorHAnsi" w:cstheme="minorHAnsi"/>
                <w:sz w:val="22"/>
                <w:szCs w:val="22"/>
                <w:lang w:eastAsia="en-US"/>
              </w:rPr>
            </w:pPr>
          </w:p>
        </w:tc>
        <w:tc>
          <w:tcPr>
            <w:tcW w:w="2245"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vAlign w:val="center"/>
          </w:tcPr>
          <w:p w:rsidRPr="00A11419" w:rsidR="00BA5B6C" w:rsidP="00BA5B6C" w:rsidRDefault="00BA5B6C" w14:paraId="49C08560" w14:textId="21C319E0">
            <w:pPr>
              <w:keepNext/>
              <w:keepLines/>
              <w:spacing w:line="276" w:lineRule="auto"/>
              <w:rPr>
                <w:rFonts w:asciiTheme="minorHAnsi" w:hAnsiTheme="minorHAnsi" w:cstheme="minorHAnsi"/>
                <w:sz w:val="22"/>
                <w:szCs w:val="22"/>
                <w:lang w:eastAsia="en-US"/>
              </w:rPr>
            </w:pPr>
            <w:r w:rsidRPr="009409F7">
              <w:rPr>
                <w:sz w:val="22"/>
                <w:szCs w:val="22"/>
              </w:rPr>
              <w:t>Sl. dr. ing. Călin GHERMAN</w:t>
            </w: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vAlign w:val="center"/>
          </w:tcPr>
          <w:p w:rsidRPr="00A11419" w:rsidR="00BA5B6C" w:rsidP="00BA5B6C" w:rsidRDefault="00BA5B6C" w14:paraId="79C98E29" w14:textId="77777777">
            <w:pPr>
              <w:keepNext/>
              <w:keepLines/>
              <w:spacing w:line="276" w:lineRule="auto"/>
              <w:rPr>
                <w:rFonts w:asciiTheme="minorHAnsi" w:hAnsiTheme="minorHAnsi" w:cstheme="minorHAnsi"/>
                <w:sz w:val="22"/>
                <w:szCs w:val="22"/>
                <w:lang w:eastAsia="en-US"/>
              </w:rPr>
            </w:pPr>
          </w:p>
        </w:tc>
      </w:tr>
      <w:tr w:rsidRPr="00A11419" w:rsidR="002C066E" w:rsidTr="4855324F" w14:paraId="2A36100C" w14:textId="77777777">
        <w:trPr>
          <w:trHeight w:val="397"/>
        </w:trPr>
        <w:tc>
          <w:tcPr>
            <w:tcW w:w="973" w:type="pct"/>
            <w:tcBorders>
              <w:top w:val="nil"/>
              <w:left w:val="single" w:color="000000" w:themeColor="text1" w:sz="12" w:space="0"/>
              <w:right w:val="dotted" w:color="808080" w:themeColor="background1" w:themeShade="80" w:sz="4" w:space="0"/>
            </w:tcBorders>
          </w:tcPr>
          <w:p w:rsidRPr="00A11419" w:rsidR="002C066E" w:rsidP="002C066E" w:rsidRDefault="002C066E" w14:paraId="26E467E7" w14:textId="77777777">
            <w:pPr>
              <w:keepNext/>
              <w:keepLines/>
              <w:spacing w:line="276" w:lineRule="auto"/>
              <w:rPr>
                <w:rFonts w:asciiTheme="minorHAnsi" w:hAnsiTheme="minorHAnsi" w:cstheme="minorHAnsi"/>
                <w:sz w:val="22"/>
                <w:szCs w:val="22"/>
                <w:lang w:eastAsia="en-US"/>
              </w:rPr>
            </w:pPr>
          </w:p>
        </w:tc>
        <w:tc>
          <w:tcPr>
            <w:tcW w:w="828" w:type="pct"/>
            <w:vMerge/>
            <w:vAlign w:val="center"/>
          </w:tcPr>
          <w:p w:rsidRPr="00A11419" w:rsidR="002C066E" w:rsidP="002C066E" w:rsidRDefault="002C066E" w14:paraId="2372D965" w14:textId="77777777">
            <w:pPr>
              <w:keepNext/>
              <w:keepLines/>
              <w:spacing w:line="276" w:lineRule="auto"/>
              <w:rPr>
                <w:rFonts w:asciiTheme="minorHAnsi" w:hAnsiTheme="minorHAnsi" w:cstheme="minorHAnsi"/>
                <w:sz w:val="22"/>
                <w:szCs w:val="22"/>
                <w:lang w:eastAsia="en-US"/>
              </w:rPr>
            </w:pPr>
          </w:p>
        </w:tc>
        <w:tc>
          <w:tcPr>
            <w:tcW w:w="2245" w:type="pct"/>
            <w:tcBorders>
              <w:top w:val="dotted" w:color="808080" w:themeColor="background1" w:themeShade="80" w:sz="4" w:space="0"/>
              <w:left w:val="dotted" w:color="808080" w:themeColor="background1" w:themeShade="80" w:sz="4" w:space="0"/>
              <w:right w:val="dotted" w:color="808080" w:themeColor="background1" w:themeShade="80" w:sz="4" w:space="0"/>
            </w:tcBorders>
            <w:vAlign w:val="center"/>
          </w:tcPr>
          <w:p w:rsidRPr="00A11419" w:rsidR="002C066E" w:rsidP="002C066E" w:rsidRDefault="002C066E" w14:paraId="080AAE51" w14:textId="77777777">
            <w:pPr>
              <w:keepNext/>
              <w:keepLines/>
              <w:spacing w:line="276" w:lineRule="auto"/>
              <w:rPr>
                <w:rFonts w:asciiTheme="minorHAnsi" w:hAnsiTheme="minorHAnsi" w:cstheme="minorHAnsi"/>
                <w:sz w:val="22"/>
                <w:szCs w:val="22"/>
                <w:lang w:eastAsia="en-US"/>
              </w:rPr>
            </w:pPr>
          </w:p>
        </w:tc>
        <w:tc>
          <w:tcPr>
            <w:tcW w:w="954" w:type="pct"/>
            <w:tcBorders>
              <w:top w:val="dotted" w:color="808080" w:themeColor="background1" w:themeShade="80" w:sz="4" w:space="0"/>
              <w:left w:val="dotted" w:color="808080" w:themeColor="background1" w:themeShade="80" w:sz="4" w:space="0"/>
              <w:right w:val="single" w:color="000000" w:themeColor="text1" w:sz="12" w:space="0"/>
            </w:tcBorders>
            <w:vAlign w:val="center"/>
          </w:tcPr>
          <w:p w:rsidRPr="00A11419" w:rsidR="002C066E" w:rsidP="002C066E" w:rsidRDefault="002C066E" w14:paraId="1CCE1CDD" w14:textId="77777777">
            <w:pPr>
              <w:keepNext/>
              <w:keepLines/>
              <w:spacing w:line="276" w:lineRule="auto"/>
              <w:rPr>
                <w:rFonts w:asciiTheme="minorHAnsi" w:hAnsiTheme="minorHAnsi" w:cstheme="minorHAnsi"/>
                <w:sz w:val="22"/>
                <w:szCs w:val="22"/>
                <w:lang w:eastAsia="en-US"/>
              </w:rPr>
            </w:pPr>
          </w:p>
        </w:tc>
      </w:tr>
    </w:tbl>
    <w:p w:rsidRPr="00A11419" w:rsidR="00DF6F11" w:rsidP="00D22B64" w:rsidRDefault="00DF6F11" w14:paraId="771253F4" w14:textId="77777777">
      <w:pPr>
        <w:spacing w:line="276" w:lineRule="auto"/>
        <w:rPr>
          <w:rFonts w:asciiTheme="minorHAnsi" w:hAnsiTheme="minorHAnsi" w:cstheme="minorHAnsi"/>
          <w:sz w:val="22"/>
          <w:szCs w:val="22"/>
        </w:rPr>
      </w:pPr>
    </w:p>
    <w:tbl>
      <w:tblPr>
        <w:tblStyle w:val="TableGrid2"/>
        <w:tblW w:w="5000" w:type="pct"/>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Look w:val="04A0" w:firstRow="1" w:lastRow="0" w:firstColumn="1" w:lastColumn="0" w:noHBand="0" w:noVBand="1"/>
      </w:tblPr>
      <w:tblGrid>
        <w:gridCol w:w="5653"/>
        <w:gridCol w:w="3954"/>
      </w:tblGrid>
      <w:tr w:rsidRPr="00A11419" w:rsidR="00913FB3" w:rsidTr="42D491C1" w14:paraId="516B075B" w14:textId="77777777">
        <w:trPr>
          <w:trHeight w:val="1373"/>
        </w:trPr>
        <w:tc>
          <w:tcPr>
            <w:tcW w:w="2942" w:type="pct"/>
          </w:tcPr>
          <w:p w:rsidR="00913FB3" w:rsidP="00913FB3" w:rsidRDefault="00913FB3" w14:paraId="4FCAEC06" w14:textId="77777777">
            <w:pPr>
              <w:keepNext/>
              <w:keepLines/>
              <w:rPr>
                <w:rFonts w:ascii="Times New Roman" w:hAnsi="Times New Roman"/>
                <w:sz w:val="22"/>
                <w:szCs w:val="22"/>
              </w:rPr>
            </w:pPr>
            <w:r>
              <w:rPr>
                <w:rFonts w:ascii="Times New Roman" w:hAnsi="Times New Roman"/>
                <w:sz w:val="22"/>
                <w:szCs w:val="22"/>
                <w:lang w:eastAsia="en-US"/>
              </w:rPr>
              <w:t xml:space="preserve">Data avizării în Consiliul Departamentului </w:t>
            </w:r>
          </w:p>
          <w:p w:rsidR="00913FB3" w:rsidP="00913FB3" w:rsidRDefault="00913FB3" w14:paraId="36CD8A1B" w14:textId="51B5BA12">
            <w:pPr>
              <w:keepNext/>
              <w:keepLines/>
              <w:jc w:val="center"/>
              <w:rPr>
                <w:rFonts w:ascii="Times New Roman" w:hAnsi="Times New Roman"/>
                <w:sz w:val="22"/>
                <w:szCs w:val="22"/>
                <w:lang w:eastAsia="en-US"/>
              </w:rPr>
            </w:pPr>
            <w:r w:rsidRPr="4855324F">
              <w:rPr>
                <w:rFonts w:ascii="Times New Roman" w:hAnsi="Times New Roman"/>
                <w:sz w:val="22"/>
                <w:szCs w:val="22"/>
              </w:rPr>
              <w:t>1</w:t>
            </w:r>
            <w:r w:rsidRPr="4855324F" w:rsidR="77D8C5D9">
              <w:rPr>
                <w:rFonts w:ascii="Times New Roman" w:hAnsi="Times New Roman"/>
                <w:sz w:val="22"/>
                <w:szCs w:val="22"/>
              </w:rPr>
              <w:t>6</w:t>
            </w:r>
            <w:r w:rsidRPr="4855324F">
              <w:rPr>
                <w:rFonts w:ascii="Times New Roman" w:hAnsi="Times New Roman"/>
                <w:sz w:val="22"/>
                <w:szCs w:val="22"/>
              </w:rPr>
              <w:t>/0</w:t>
            </w:r>
            <w:r w:rsidRPr="4855324F" w:rsidR="787EAE2D">
              <w:rPr>
                <w:rFonts w:ascii="Times New Roman" w:hAnsi="Times New Roman"/>
                <w:sz w:val="22"/>
                <w:szCs w:val="22"/>
              </w:rPr>
              <w:t>1</w:t>
            </w:r>
            <w:r w:rsidRPr="4855324F">
              <w:rPr>
                <w:rFonts w:ascii="Times New Roman" w:hAnsi="Times New Roman"/>
                <w:sz w:val="22"/>
                <w:szCs w:val="22"/>
              </w:rPr>
              <w:t>/202</w:t>
            </w:r>
            <w:r w:rsidRPr="4855324F" w:rsidR="4A531B7C">
              <w:rPr>
                <w:rFonts w:ascii="Times New Roman" w:hAnsi="Times New Roman"/>
                <w:sz w:val="22"/>
                <w:szCs w:val="22"/>
              </w:rPr>
              <w:t>6</w:t>
            </w:r>
          </w:p>
          <w:p w:rsidRPr="00A11419" w:rsidR="00913FB3" w:rsidP="00913FB3" w:rsidRDefault="00913FB3" w14:paraId="36A9B62F" w14:textId="70678E4C">
            <w:pPr>
              <w:keepNext/>
              <w:keepLines/>
              <w:spacing w:line="276" w:lineRule="auto"/>
              <w:rPr>
                <w:rFonts w:asciiTheme="minorHAnsi" w:hAnsiTheme="minorHAnsi" w:cstheme="minorHAnsi"/>
                <w:sz w:val="22"/>
                <w:szCs w:val="22"/>
                <w:lang w:eastAsia="en-US"/>
              </w:rPr>
            </w:pPr>
          </w:p>
        </w:tc>
        <w:tc>
          <w:tcPr>
            <w:tcW w:w="2058" w:type="pct"/>
          </w:tcPr>
          <w:p w:rsidR="00913FB3" w:rsidP="00913FB3" w:rsidRDefault="00913FB3" w14:paraId="2E2B613F" w14:textId="1BFDF094">
            <w:pPr>
              <w:keepNext/>
              <w:keepLines/>
              <w:rPr>
                <w:rFonts w:ascii="Times New Roman" w:hAnsi="Times New Roman"/>
                <w:sz w:val="22"/>
                <w:szCs w:val="22"/>
                <w:lang w:eastAsia="en-US"/>
              </w:rPr>
            </w:pPr>
            <w:r w:rsidRPr="4855324F">
              <w:rPr>
                <w:rFonts w:ascii="Times New Roman" w:hAnsi="Times New Roman"/>
                <w:sz w:val="22"/>
                <w:szCs w:val="22"/>
                <w:lang w:eastAsia="en-US"/>
              </w:rPr>
              <w:t>Director Departament</w:t>
            </w:r>
            <w:r w:rsidR="00BA5B6C">
              <w:rPr>
                <w:rFonts w:ascii="Times New Roman" w:hAnsi="Times New Roman"/>
                <w:sz w:val="22"/>
                <w:szCs w:val="22"/>
                <w:lang w:eastAsia="en-US"/>
              </w:rPr>
              <w:t xml:space="preserve"> Structuri</w:t>
            </w:r>
          </w:p>
          <w:p w:rsidR="00913FB3" w:rsidP="00913FB3" w:rsidRDefault="00BA5B6C" w14:paraId="643ABB26" w14:textId="5B33ECD9">
            <w:pPr>
              <w:keepNext/>
              <w:keepLines/>
              <w:rPr>
                <w:rFonts w:ascii="Times New Roman" w:hAnsi="Times New Roman"/>
                <w:sz w:val="22"/>
                <w:szCs w:val="22"/>
                <w:lang w:eastAsia="en-US"/>
              </w:rPr>
            </w:pPr>
            <w:r w:rsidRPr="00BA5B6C">
              <w:rPr>
                <w:rFonts w:ascii="Times New Roman" w:hAnsi="Times New Roman"/>
                <w:sz w:val="22"/>
                <w:szCs w:val="22"/>
              </w:rPr>
              <w:t>Conf.dr.ing. Attila PUSKAS</w:t>
            </w:r>
          </w:p>
          <w:p w:rsidRPr="00A11419" w:rsidR="00913FB3" w:rsidP="00913FB3" w:rsidRDefault="00913FB3" w14:paraId="1B34BE08" w14:textId="0638052E">
            <w:pPr>
              <w:keepNext/>
              <w:keepLines/>
              <w:spacing w:line="276" w:lineRule="auto"/>
              <w:rPr>
                <w:rFonts w:asciiTheme="minorHAnsi" w:hAnsiTheme="minorHAnsi" w:cstheme="minorHAnsi"/>
                <w:bCs/>
                <w:sz w:val="22"/>
                <w:szCs w:val="22"/>
                <w:lang w:eastAsia="en-US"/>
              </w:rPr>
            </w:pPr>
          </w:p>
        </w:tc>
      </w:tr>
      <w:tr w:rsidRPr="00A11419" w:rsidR="00913FB3" w:rsidTr="42D491C1" w14:paraId="546CA1AB" w14:textId="77777777">
        <w:trPr>
          <w:trHeight w:val="1373"/>
        </w:trPr>
        <w:tc>
          <w:tcPr>
            <w:tcW w:w="2942" w:type="pct"/>
          </w:tcPr>
          <w:p w:rsidR="00913FB3" w:rsidP="00913FB3" w:rsidRDefault="00913FB3" w14:paraId="487E51C6" w14:textId="77777777">
            <w:pPr>
              <w:keepNext/>
              <w:keepLines/>
              <w:rPr>
                <w:rFonts w:ascii="Times New Roman" w:hAnsi="Times New Roman"/>
                <w:sz w:val="22"/>
                <w:szCs w:val="22"/>
                <w:lang w:eastAsia="en-US"/>
              </w:rPr>
            </w:pPr>
          </w:p>
          <w:p w:rsidR="00913FB3" w:rsidP="00913FB3" w:rsidRDefault="00913FB3" w14:paraId="3113E25C" w14:textId="77777777">
            <w:pPr>
              <w:keepNext/>
              <w:keepLines/>
              <w:rPr>
                <w:rFonts w:ascii="Times New Roman" w:hAnsi="Times New Roman"/>
                <w:sz w:val="22"/>
                <w:szCs w:val="22"/>
                <w:lang w:eastAsia="en-US"/>
              </w:rPr>
            </w:pPr>
            <w:r>
              <w:rPr>
                <w:rFonts w:ascii="Times New Roman" w:hAnsi="Times New Roman"/>
                <w:sz w:val="22"/>
                <w:szCs w:val="22"/>
                <w:lang w:eastAsia="en-US"/>
              </w:rPr>
              <w:t xml:space="preserve">Data aprobării în Consiliul Facultății </w:t>
            </w:r>
            <w:r>
              <w:rPr>
                <w:rFonts w:ascii="Times New Roman" w:hAnsi="Times New Roman"/>
                <w:sz w:val="22"/>
                <w:szCs w:val="22"/>
              </w:rPr>
              <w:t>Constructii</w:t>
            </w:r>
          </w:p>
          <w:p w:rsidRPr="00A11419" w:rsidR="00913FB3" w:rsidP="4855324F" w:rsidRDefault="00913FB3" w14:paraId="5D29958B" w14:textId="45688397">
            <w:pPr>
              <w:keepNext/>
              <w:keepLines/>
              <w:spacing w:line="276" w:lineRule="auto"/>
              <w:rPr>
                <w:rFonts w:asciiTheme="minorHAnsi" w:hAnsiTheme="minorHAnsi" w:cstheme="minorBidi"/>
                <w:sz w:val="22"/>
                <w:szCs w:val="22"/>
                <w:lang w:eastAsia="en-US"/>
              </w:rPr>
            </w:pPr>
            <w:r w:rsidRPr="4855324F">
              <w:rPr>
                <w:rFonts w:ascii="Times New Roman" w:hAnsi="Times New Roman"/>
                <w:sz w:val="22"/>
                <w:szCs w:val="22"/>
              </w:rPr>
              <w:t>2</w:t>
            </w:r>
            <w:r w:rsidRPr="4855324F" w:rsidR="0385A294">
              <w:rPr>
                <w:rFonts w:ascii="Times New Roman" w:hAnsi="Times New Roman"/>
                <w:sz w:val="22"/>
                <w:szCs w:val="22"/>
              </w:rPr>
              <w:t>1</w:t>
            </w:r>
            <w:r w:rsidRPr="4855324F">
              <w:rPr>
                <w:rFonts w:ascii="Times New Roman" w:hAnsi="Times New Roman"/>
                <w:sz w:val="22"/>
                <w:szCs w:val="22"/>
              </w:rPr>
              <w:t>/0</w:t>
            </w:r>
            <w:r w:rsidRPr="4855324F" w:rsidR="1D6D61E5">
              <w:rPr>
                <w:rFonts w:ascii="Times New Roman" w:hAnsi="Times New Roman"/>
                <w:sz w:val="22"/>
                <w:szCs w:val="22"/>
              </w:rPr>
              <w:t>1</w:t>
            </w:r>
            <w:r w:rsidRPr="4855324F">
              <w:rPr>
                <w:rFonts w:ascii="Times New Roman" w:hAnsi="Times New Roman"/>
                <w:sz w:val="22"/>
                <w:szCs w:val="22"/>
              </w:rPr>
              <w:t>/202</w:t>
            </w:r>
            <w:r w:rsidRPr="4855324F" w:rsidR="5969E448">
              <w:rPr>
                <w:rFonts w:ascii="Times New Roman" w:hAnsi="Times New Roman"/>
                <w:sz w:val="22"/>
                <w:szCs w:val="22"/>
              </w:rPr>
              <w:t>6</w:t>
            </w:r>
          </w:p>
        </w:tc>
        <w:tc>
          <w:tcPr>
            <w:tcW w:w="2058" w:type="pct"/>
          </w:tcPr>
          <w:p w:rsidR="00913FB3" w:rsidP="00913FB3" w:rsidRDefault="00913FB3" w14:paraId="6351450A" w14:textId="77777777">
            <w:pPr>
              <w:keepNext/>
              <w:keepLines/>
              <w:rPr>
                <w:rFonts w:ascii="Times New Roman" w:hAnsi="Times New Roman"/>
                <w:sz w:val="22"/>
                <w:szCs w:val="22"/>
                <w:lang w:eastAsia="en-US"/>
              </w:rPr>
            </w:pPr>
          </w:p>
          <w:p w:rsidR="00913FB3" w:rsidP="00913FB3" w:rsidRDefault="00913FB3" w14:paraId="3FD286B8" w14:textId="77777777">
            <w:pPr>
              <w:keepNext/>
              <w:keepLines/>
              <w:rPr>
                <w:rFonts w:ascii="Times New Roman" w:hAnsi="Times New Roman"/>
                <w:sz w:val="22"/>
                <w:szCs w:val="22"/>
                <w:lang w:eastAsia="en-US"/>
              </w:rPr>
            </w:pPr>
            <w:r>
              <w:rPr>
                <w:rFonts w:ascii="Times New Roman" w:hAnsi="Times New Roman"/>
                <w:sz w:val="22"/>
                <w:szCs w:val="22"/>
                <w:lang w:eastAsia="en-US"/>
              </w:rPr>
              <w:t>Decan</w:t>
            </w:r>
          </w:p>
          <w:p w:rsidR="00913FB3" w:rsidP="00913FB3" w:rsidRDefault="00913FB3" w14:paraId="0A8724E0" w14:textId="77777777">
            <w:pPr>
              <w:keepNext/>
              <w:keepLines/>
              <w:rPr>
                <w:rFonts w:ascii="Times New Roman" w:hAnsi="Times New Roman"/>
                <w:sz w:val="22"/>
                <w:szCs w:val="22"/>
                <w:lang w:eastAsia="en-US"/>
              </w:rPr>
            </w:pPr>
            <w:r>
              <w:rPr>
                <w:rFonts w:ascii="Times New Roman" w:hAnsi="Times New Roman"/>
                <w:sz w:val="22"/>
                <w:szCs w:val="22"/>
              </w:rPr>
              <w:t>prof.dr.ing Daniela Manea</w:t>
            </w:r>
          </w:p>
          <w:p w:rsidR="00913FB3" w:rsidP="00913FB3" w:rsidRDefault="00913FB3" w14:paraId="7D9E6BA8" w14:textId="77777777">
            <w:pPr>
              <w:keepNext/>
              <w:keepLines/>
              <w:rPr>
                <w:rFonts w:ascii="Times New Roman" w:hAnsi="Times New Roman"/>
                <w:sz w:val="22"/>
                <w:szCs w:val="22"/>
                <w:lang w:eastAsia="en-US"/>
              </w:rPr>
            </w:pPr>
          </w:p>
          <w:p w:rsidR="00913FB3" w:rsidP="00913FB3" w:rsidRDefault="00913FB3" w14:paraId="4194F468" w14:textId="77777777">
            <w:pPr>
              <w:keepNext/>
              <w:keepLines/>
              <w:rPr>
                <w:rFonts w:ascii="Times New Roman" w:hAnsi="Times New Roman"/>
                <w:sz w:val="22"/>
                <w:szCs w:val="22"/>
                <w:lang w:eastAsia="en-US"/>
              </w:rPr>
            </w:pPr>
          </w:p>
          <w:p w:rsidRPr="00A11419" w:rsidR="00913FB3" w:rsidP="00913FB3" w:rsidRDefault="00913FB3" w14:paraId="72B2E79F" w14:textId="3C78047F">
            <w:pPr>
              <w:keepNext/>
              <w:keepLines/>
              <w:spacing w:line="276" w:lineRule="auto"/>
              <w:rPr>
                <w:rFonts w:asciiTheme="minorHAnsi" w:hAnsiTheme="minorHAnsi" w:cstheme="minorBidi"/>
                <w:sz w:val="22"/>
                <w:szCs w:val="22"/>
                <w:lang w:eastAsia="en-US"/>
              </w:rPr>
            </w:pPr>
          </w:p>
        </w:tc>
      </w:tr>
    </w:tbl>
    <w:p w:rsidRPr="00A11419" w:rsidR="00DF6F11" w:rsidP="00D22B64" w:rsidRDefault="00DF6F11" w14:paraId="6682EDF7" w14:textId="77777777">
      <w:pPr>
        <w:spacing w:line="276" w:lineRule="auto"/>
        <w:rPr>
          <w:rFonts w:asciiTheme="minorHAnsi" w:hAnsiTheme="minorHAnsi" w:cstheme="minorHAnsi"/>
          <w:sz w:val="22"/>
          <w:szCs w:val="22"/>
        </w:rPr>
      </w:pPr>
    </w:p>
    <w:sectPr w:rsidRPr="00A11419" w:rsidR="00DF6F11" w:rsidSect="00E357B3">
      <w:pgSz w:w="11906" w:h="16838" w:orient="portrait" w:code="9"/>
      <w:pgMar w:top="567" w:right="851" w:bottom="567"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60AC1" w:rsidP="00D92A9E" w:rsidRDefault="00960AC1" w14:paraId="6783B086" w14:textId="77777777">
      <w:r>
        <w:separator/>
      </w:r>
    </w:p>
  </w:endnote>
  <w:endnote w:type="continuationSeparator" w:id="0">
    <w:p w:rsidR="00960AC1" w:rsidP="00D92A9E" w:rsidRDefault="00960AC1" w14:paraId="2A8F312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60AC1" w:rsidP="00D92A9E" w:rsidRDefault="00960AC1" w14:paraId="379C4AC0" w14:textId="77777777">
      <w:r>
        <w:separator/>
      </w:r>
    </w:p>
  </w:footnote>
  <w:footnote w:type="continuationSeparator" w:id="0">
    <w:p w:rsidR="00960AC1" w:rsidP="00D92A9E" w:rsidRDefault="00960AC1" w14:paraId="691790D2"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D2A73"/>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F8F2048"/>
    <w:multiLevelType w:val="hybridMultilevel"/>
    <w:tmpl w:val="07AA7E6A"/>
    <w:lvl w:ilvl="0" w:tplc="2550E5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8A06C48"/>
    <w:multiLevelType w:val="hybridMultilevel"/>
    <w:tmpl w:val="26D2AD64"/>
    <w:lvl w:ilvl="0" w:tplc="04180001">
      <w:start w:val="1"/>
      <w:numFmt w:val="bullet"/>
      <w:lvlText w:val=""/>
      <w:lvlJc w:val="left"/>
      <w:pPr>
        <w:tabs>
          <w:tab w:val="num" w:pos="360"/>
        </w:tabs>
        <w:ind w:left="360" w:hanging="360"/>
      </w:pPr>
      <w:rPr>
        <w:rFonts w:hint="default" w:ascii="Symbol" w:hAnsi="Symbol"/>
      </w:rPr>
    </w:lvl>
    <w:lvl w:ilvl="1" w:tplc="04180003">
      <w:start w:val="1"/>
      <w:numFmt w:val="bullet"/>
      <w:lvlText w:val="o"/>
      <w:lvlJc w:val="left"/>
      <w:pPr>
        <w:tabs>
          <w:tab w:val="num" w:pos="1080"/>
        </w:tabs>
        <w:ind w:left="1080" w:hanging="360"/>
      </w:pPr>
      <w:rPr>
        <w:rFonts w:hint="default" w:ascii="Courier New" w:hAnsi="Courier New" w:cs="Courier New"/>
      </w:rPr>
    </w:lvl>
    <w:lvl w:ilvl="2" w:tplc="04180005" w:tentative="1">
      <w:start w:val="1"/>
      <w:numFmt w:val="bullet"/>
      <w:lvlText w:val=""/>
      <w:lvlJc w:val="left"/>
      <w:pPr>
        <w:tabs>
          <w:tab w:val="num" w:pos="1800"/>
        </w:tabs>
        <w:ind w:left="1800" w:hanging="360"/>
      </w:pPr>
      <w:rPr>
        <w:rFonts w:hint="default" w:ascii="Wingdings" w:hAnsi="Wingdings"/>
      </w:rPr>
    </w:lvl>
    <w:lvl w:ilvl="3" w:tplc="04180001" w:tentative="1">
      <w:start w:val="1"/>
      <w:numFmt w:val="bullet"/>
      <w:lvlText w:val=""/>
      <w:lvlJc w:val="left"/>
      <w:pPr>
        <w:tabs>
          <w:tab w:val="num" w:pos="2520"/>
        </w:tabs>
        <w:ind w:left="2520" w:hanging="360"/>
      </w:pPr>
      <w:rPr>
        <w:rFonts w:hint="default" w:ascii="Symbol" w:hAnsi="Symbol"/>
      </w:rPr>
    </w:lvl>
    <w:lvl w:ilvl="4" w:tplc="04180003" w:tentative="1">
      <w:start w:val="1"/>
      <w:numFmt w:val="bullet"/>
      <w:lvlText w:val="o"/>
      <w:lvlJc w:val="left"/>
      <w:pPr>
        <w:tabs>
          <w:tab w:val="num" w:pos="3240"/>
        </w:tabs>
        <w:ind w:left="3240" w:hanging="360"/>
      </w:pPr>
      <w:rPr>
        <w:rFonts w:hint="default" w:ascii="Courier New" w:hAnsi="Courier New" w:cs="Courier New"/>
      </w:rPr>
    </w:lvl>
    <w:lvl w:ilvl="5" w:tplc="04180005" w:tentative="1">
      <w:start w:val="1"/>
      <w:numFmt w:val="bullet"/>
      <w:lvlText w:val=""/>
      <w:lvlJc w:val="left"/>
      <w:pPr>
        <w:tabs>
          <w:tab w:val="num" w:pos="3960"/>
        </w:tabs>
        <w:ind w:left="3960" w:hanging="360"/>
      </w:pPr>
      <w:rPr>
        <w:rFonts w:hint="default" w:ascii="Wingdings" w:hAnsi="Wingdings"/>
      </w:rPr>
    </w:lvl>
    <w:lvl w:ilvl="6" w:tplc="04180001" w:tentative="1">
      <w:start w:val="1"/>
      <w:numFmt w:val="bullet"/>
      <w:lvlText w:val=""/>
      <w:lvlJc w:val="left"/>
      <w:pPr>
        <w:tabs>
          <w:tab w:val="num" w:pos="4680"/>
        </w:tabs>
        <w:ind w:left="4680" w:hanging="360"/>
      </w:pPr>
      <w:rPr>
        <w:rFonts w:hint="default" w:ascii="Symbol" w:hAnsi="Symbol"/>
      </w:rPr>
    </w:lvl>
    <w:lvl w:ilvl="7" w:tplc="04180003" w:tentative="1">
      <w:start w:val="1"/>
      <w:numFmt w:val="bullet"/>
      <w:lvlText w:val="o"/>
      <w:lvlJc w:val="left"/>
      <w:pPr>
        <w:tabs>
          <w:tab w:val="num" w:pos="5400"/>
        </w:tabs>
        <w:ind w:left="5400" w:hanging="360"/>
      </w:pPr>
      <w:rPr>
        <w:rFonts w:hint="default" w:ascii="Courier New" w:hAnsi="Courier New" w:cs="Courier New"/>
      </w:rPr>
    </w:lvl>
    <w:lvl w:ilvl="8" w:tplc="04180005" w:tentative="1">
      <w:start w:val="1"/>
      <w:numFmt w:val="bullet"/>
      <w:lvlText w:val=""/>
      <w:lvlJc w:val="left"/>
      <w:pPr>
        <w:tabs>
          <w:tab w:val="num" w:pos="6120"/>
        </w:tabs>
        <w:ind w:left="6120" w:hanging="360"/>
      </w:pPr>
      <w:rPr>
        <w:rFonts w:hint="default" w:ascii="Wingdings" w:hAnsi="Wingdings"/>
      </w:rPr>
    </w:lvl>
  </w:abstractNum>
  <w:abstractNum w:abstractNumId="3" w15:restartNumberingAfterBreak="0">
    <w:nsid w:val="20004F12"/>
    <w:multiLevelType w:val="hybridMultilevel"/>
    <w:tmpl w:val="5B9AB73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220837FB"/>
    <w:multiLevelType w:val="hybridMultilevel"/>
    <w:tmpl w:val="9F029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D800F9"/>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3DB4AAC"/>
    <w:multiLevelType w:val="hybridMultilevel"/>
    <w:tmpl w:val="B6A6AE5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285578FE"/>
    <w:multiLevelType w:val="hybridMultilevel"/>
    <w:tmpl w:val="DB18CF24"/>
    <w:lvl w:ilvl="0" w:tplc="0409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8" w15:restartNumberingAfterBreak="0">
    <w:nsid w:val="287371D3"/>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9" w15:restartNumberingAfterBreak="0">
    <w:nsid w:val="2A11064B"/>
    <w:multiLevelType w:val="hybridMultilevel"/>
    <w:tmpl w:val="4BFED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6A7839"/>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1" w15:restartNumberingAfterBreak="0">
    <w:nsid w:val="36064FCB"/>
    <w:multiLevelType w:val="multilevel"/>
    <w:tmpl w:val="47CAA53C"/>
    <w:lvl w:ilvl="0">
      <w:start w:val="11"/>
      <w:numFmt w:val="decimal"/>
      <w:lvlText w:val="%1"/>
      <w:lvlJc w:val="left"/>
      <w:pPr>
        <w:ind w:left="435" w:hanging="435"/>
      </w:pPr>
      <w:rPr>
        <w:rFonts w:hint="default"/>
        <w:i w:val="0"/>
      </w:rPr>
    </w:lvl>
    <w:lvl w:ilvl="1">
      <w:start w:val="6"/>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2" w15:restartNumberingAfterBreak="0">
    <w:nsid w:val="371726BF"/>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3" w15:restartNumberingAfterBreak="0">
    <w:nsid w:val="37FF6A89"/>
    <w:multiLevelType w:val="hybridMultilevel"/>
    <w:tmpl w:val="AB9A9F0C"/>
    <w:lvl w:ilvl="0" w:tplc="F3FA8126">
      <w:start w:val="1"/>
      <w:numFmt w:val="bullet"/>
      <w:lvlText w:val=""/>
      <w:lvlJc w:val="left"/>
      <w:pPr>
        <w:tabs>
          <w:tab w:val="num" w:pos="363"/>
        </w:tabs>
        <w:ind w:left="363"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4" w15:restartNumberingAfterBreak="0">
    <w:nsid w:val="386E0347"/>
    <w:multiLevelType w:val="hybridMultilevel"/>
    <w:tmpl w:val="BC18869A"/>
    <w:lvl w:ilvl="0" w:tplc="0409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15" w15:restartNumberingAfterBreak="0">
    <w:nsid w:val="3AF34E49"/>
    <w:multiLevelType w:val="multilevel"/>
    <w:tmpl w:val="E09A1088"/>
    <w:lvl w:ilvl="0">
      <w:start w:val="2"/>
      <w:numFmt w:val="decimal"/>
      <w:lvlText w:val="%1"/>
      <w:lvlJc w:val="left"/>
      <w:pPr>
        <w:ind w:left="360" w:hanging="360"/>
      </w:pPr>
      <w:rPr>
        <w:rFonts w:hint="default"/>
      </w:rPr>
    </w:lvl>
    <w:lvl w:ilvl="1">
      <w:start w:val="1"/>
      <w:numFmt w:val="decimal"/>
      <w:lvlText w:val="2.%2."/>
      <w:lvlJc w:val="left"/>
      <w:pPr>
        <w:ind w:left="1080" w:hanging="360"/>
      </w:pPr>
      <w:rPr>
        <w:rFonts w:hint="default" w:ascii="Times New Roman" w:hAnsi="Times New Roman" w:eastAsia="Times New Roman" w:cs="Times New Roman"/>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3E4062D6"/>
    <w:multiLevelType w:val="hybridMultilevel"/>
    <w:tmpl w:val="D1F2CD94"/>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17" w15:restartNumberingAfterBreak="0">
    <w:nsid w:val="40193492"/>
    <w:multiLevelType w:val="hybridMultilevel"/>
    <w:tmpl w:val="53CE6210"/>
    <w:lvl w:ilvl="0" w:tplc="15862172">
      <w:start w:val="26"/>
      <w:numFmt w:val="bullet"/>
      <w:lvlText w:val=""/>
      <w:lvlJc w:val="left"/>
      <w:pPr>
        <w:ind w:left="720" w:hanging="360"/>
      </w:pPr>
      <w:rPr>
        <w:rFonts w:hint="default" w:ascii="Calibri" w:hAnsi="Calibri" w:eastAsia="SimSun" w:cs="Calibri"/>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18" w15:restartNumberingAfterBreak="0">
    <w:nsid w:val="40C926D7"/>
    <w:multiLevelType w:val="multilevel"/>
    <w:tmpl w:val="B7FCB1DA"/>
    <w:lvl w:ilvl="0">
      <w:start w:val="4"/>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9" w15:restartNumberingAfterBreak="0">
    <w:nsid w:val="4188503C"/>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0" w15:restartNumberingAfterBreak="0">
    <w:nsid w:val="44204457"/>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1" w15:restartNumberingAfterBreak="0">
    <w:nsid w:val="442C7F0A"/>
    <w:multiLevelType w:val="multilevel"/>
    <w:tmpl w:val="AB9A9F0C"/>
    <w:lvl w:ilvl="0">
      <w:start w:val="1"/>
      <w:numFmt w:val="bullet"/>
      <w:lvlText w:val=""/>
      <w:lvlJc w:val="left"/>
      <w:pPr>
        <w:tabs>
          <w:tab w:val="num" w:pos="363"/>
        </w:tabs>
        <w:ind w:left="363" w:hanging="360"/>
      </w:pPr>
      <w:rPr>
        <w:rFonts w:hint="default" w:ascii="Symbol" w:hAnsi="Symbol"/>
        <w:color w:val="auto"/>
      </w:rPr>
    </w:lvl>
    <w:lvl w:ilvl="1">
      <w:start w:val="1"/>
      <w:numFmt w:val="bullet"/>
      <w:lvlText w:val="o"/>
      <w:lvlJc w:val="left"/>
      <w:pPr>
        <w:tabs>
          <w:tab w:val="num" w:pos="1440"/>
        </w:tabs>
        <w:ind w:left="1440" w:hanging="360"/>
      </w:pPr>
      <w:rPr>
        <w:rFonts w:hint="default" w:ascii="Courier New" w:hAnsi="Courier New"/>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rPr>
    </w:lvl>
    <w:lvl w:ilvl="8">
      <w:start w:val="1"/>
      <w:numFmt w:val="bullet"/>
      <w:lvlText w:val=""/>
      <w:lvlJc w:val="left"/>
      <w:pPr>
        <w:tabs>
          <w:tab w:val="num" w:pos="6480"/>
        </w:tabs>
        <w:ind w:left="6480" w:hanging="360"/>
      </w:pPr>
      <w:rPr>
        <w:rFonts w:hint="default" w:ascii="Wingdings" w:hAnsi="Wingdings"/>
      </w:rPr>
    </w:lvl>
  </w:abstractNum>
  <w:abstractNum w:abstractNumId="22" w15:restartNumberingAfterBreak="0">
    <w:nsid w:val="4D73052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003"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3" w15:restartNumberingAfterBreak="0">
    <w:nsid w:val="50C02846"/>
    <w:multiLevelType w:val="hybridMultilevel"/>
    <w:tmpl w:val="65B8C104"/>
    <w:lvl w:ilvl="0" w:tplc="04090001">
      <w:start w:val="1"/>
      <w:numFmt w:val="bullet"/>
      <w:lvlText w:val=""/>
      <w:lvlJc w:val="left"/>
      <w:pPr>
        <w:ind w:left="762" w:hanging="360"/>
      </w:pPr>
      <w:rPr>
        <w:rFonts w:hint="default" w:ascii="Symbol" w:hAnsi="Symbol"/>
      </w:rPr>
    </w:lvl>
    <w:lvl w:ilvl="1" w:tplc="04180003" w:tentative="1">
      <w:start w:val="1"/>
      <w:numFmt w:val="bullet"/>
      <w:lvlText w:val="o"/>
      <w:lvlJc w:val="left"/>
      <w:pPr>
        <w:ind w:left="1482" w:hanging="360"/>
      </w:pPr>
      <w:rPr>
        <w:rFonts w:hint="default" w:ascii="Courier New" w:hAnsi="Courier New" w:cs="Courier New"/>
      </w:rPr>
    </w:lvl>
    <w:lvl w:ilvl="2" w:tplc="04180005" w:tentative="1">
      <w:start w:val="1"/>
      <w:numFmt w:val="bullet"/>
      <w:lvlText w:val=""/>
      <w:lvlJc w:val="left"/>
      <w:pPr>
        <w:ind w:left="2202" w:hanging="360"/>
      </w:pPr>
      <w:rPr>
        <w:rFonts w:hint="default" w:ascii="Wingdings" w:hAnsi="Wingdings"/>
      </w:rPr>
    </w:lvl>
    <w:lvl w:ilvl="3" w:tplc="04180001" w:tentative="1">
      <w:start w:val="1"/>
      <w:numFmt w:val="bullet"/>
      <w:lvlText w:val=""/>
      <w:lvlJc w:val="left"/>
      <w:pPr>
        <w:ind w:left="2922" w:hanging="360"/>
      </w:pPr>
      <w:rPr>
        <w:rFonts w:hint="default" w:ascii="Symbol" w:hAnsi="Symbol"/>
      </w:rPr>
    </w:lvl>
    <w:lvl w:ilvl="4" w:tplc="04180003" w:tentative="1">
      <w:start w:val="1"/>
      <w:numFmt w:val="bullet"/>
      <w:lvlText w:val="o"/>
      <w:lvlJc w:val="left"/>
      <w:pPr>
        <w:ind w:left="3642" w:hanging="360"/>
      </w:pPr>
      <w:rPr>
        <w:rFonts w:hint="default" w:ascii="Courier New" w:hAnsi="Courier New" w:cs="Courier New"/>
      </w:rPr>
    </w:lvl>
    <w:lvl w:ilvl="5" w:tplc="04180005" w:tentative="1">
      <w:start w:val="1"/>
      <w:numFmt w:val="bullet"/>
      <w:lvlText w:val=""/>
      <w:lvlJc w:val="left"/>
      <w:pPr>
        <w:ind w:left="4362" w:hanging="360"/>
      </w:pPr>
      <w:rPr>
        <w:rFonts w:hint="default" w:ascii="Wingdings" w:hAnsi="Wingdings"/>
      </w:rPr>
    </w:lvl>
    <w:lvl w:ilvl="6" w:tplc="04180001" w:tentative="1">
      <w:start w:val="1"/>
      <w:numFmt w:val="bullet"/>
      <w:lvlText w:val=""/>
      <w:lvlJc w:val="left"/>
      <w:pPr>
        <w:ind w:left="5082" w:hanging="360"/>
      </w:pPr>
      <w:rPr>
        <w:rFonts w:hint="default" w:ascii="Symbol" w:hAnsi="Symbol"/>
      </w:rPr>
    </w:lvl>
    <w:lvl w:ilvl="7" w:tplc="04180003" w:tentative="1">
      <w:start w:val="1"/>
      <w:numFmt w:val="bullet"/>
      <w:lvlText w:val="o"/>
      <w:lvlJc w:val="left"/>
      <w:pPr>
        <w:ind w:left="5802" w:hanging="360"/>
      </w:pPr>
      <w:rPr>
        <w:rFonts w:hint="default" w:ascii="Courier New" w:hAnsi="Courier New" w:cs="Courier New"/>
      </w:rPr>
    </w:lvl>
    <w:lvl w:ilvl="8" w:tplc="04180005" w:tentative="1">
      <w:start w:val="1"/>
      <w:numFmt w:val="bullet"/>
      <w:lvlText w:val=""/>
      <w:lvlJc w:val="left"/>
      <w:pPr>
        <w:ind w:left="6522" w:hanging="360"/>
      </w:pPr>
      <w:rPr>
        <w:rFonts w:hint="default" w:ascii="Wingdings" w:hAnsi="Wingdings"/>
      </w:rPr>
    </w:lvl>
  </w:abstractNum>
  <w:abstractNum w:abstractNumId="24" w15:restartNumberingAfterBreak="0">
    <w:nsid w:val="513B0BB0"/>
    <w:multiLevelType w:val="multilevel"/>
    <w:tmpl w:val="EFA2B8F2"/>
    <w:lvl w:ilvl="0">
      <w:start w:val="3"/>
      <w:numFmt w:val="decimal"/>
      <w:lvlText w:val="%1"/>
      <w:lvlJc w:val="left"/>
      <w:pPr>
        <w:ind w:left="435" w:hanging="435"/>
      </w:pPr>
      <w:rPr>
        <w:rFonts w:hint="default"/>
        <w:i w:val="0"/>
      </w:rPr>
    </w:lvl>
    <w:lvl w:ilvl="1">
      <w:start w:val="7"/>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5" w15:restartNumberingAfterBreak="0">
    <w:nsid w:val="51F145E7"/>
    <w:multiLevelType w:val="multilevel"/>
    <w:tmpl w:val="3E8E60A8"/>
    <w:lvl w:ilvl="0">
      <w:start w:val="3"/>
      <w:numFmt w:val="decimal"/>
      <w:lvlText w:val="%1"/>
      <w:lvlJc w:val="left"/>
      <w:pPr>
        <w:ind w:left="435" w:hanging="435"/>
      </w:pPr>
      <w:rPr>
        <w:rFonts w:hint="default"/>
        <w:i w:val="0"/>
      </w:rPr>
    </w:lvl>
    <w:lvl w:ilvl="1">
      <w:start w:val="4"/>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6" w15:restartNumberingAfterBreak="0">
    <w:nsid w:val="55347AE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7" w15:restartNumberingAfterBreak="0">
    <w:nsid w:val="58365E6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8" w15:restartNumberingAfterBreak="0">
    <w:nsid w:val="5BB0333D"/>
    <w:multiLevelType w:val="hybridMultilevel"/>
    <w:tmpl w:val="BD3656F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9" w15:restartNumberingAfterBreak="0">
    <w:nsid w:val="5C9A4322"/>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0" w15:restartNumberingAfterBreak="0">
    <w:nsid w:val="5E843040"/>
    <w:multiLevelType w:val="multilevel"/>
    <w:tmpl w:val="86F26532"/>
    <w:lvl w:ilvl="0">
      <w:start w:val="1"/>
      <w:numFmt w:val="decimal"/>
      <w:lvlText w:val="%1."/>
      <w:lvlJc w:val="left"/>
      <w:pPr>
        <w:tabs>
          <w:tab w:val="num" w:pos="0"/>
        </w:tabs>
        <w:ind w:left="720" w:hanging="360"/>
      </w:pPr>
      <w:rPr>
        <w:rFonts w:hint="default"/>
      </w:rPr>
    </w:lvl>
    <w:lvl w:ilvl="1">
      <w:start w:val="8"/>
      <w:numFmt w:val="decimal"/>
      <w:isLgl/>
      <w:lvlText w:val="3.%2"/>
      <w:lvlJc w:val="left"/>
      <w:pPr>
        <w:tabs>
          <w:tab w:val="num" w:pos="0"/>
        </w:tabs>
        <w:ind w:left="1110" w:hanging="390"/>
      </w:pPr>
      <w:rPr>
        <w:rFonts w:hint="default"/>
      </w:rPr>
    </w:lvl>
    <w:lvl w:ilvl="2">
      <w:start w:val="1"/>
      <w:numFmt w:val="decimal"/>
      <w:isLgl/>
      <w:lvlText w:val="%1.%2.%3"/>
      <w:lvlJc w:val="left"/>
      <w:pPr>
        <w:tabs>
          <w:tab w:val="num" w:pos="0"/>
        </w:tabs>
        <w:ind w:left="1800" w:hanging="720"/>
      </w:pPr>
      <w:rPr>
        <w:rFonts w:hint="default"/>
      </w:rPr>
    </w:lvl>
    <w:lvl w:ilvl="3">
      <w:start w:val="1"/>
      <w:numFmt w:val="decimal"/>
      <w:isLgl/>
      <w:lvlText w:val="%1.%2.%3.%4"/>
      <w:lvlJc w:val="left"/>
      <w:pPr>
        <w:tabs>
          <w:tab w:val="num" w:pos="0"/>
        </w:tabs>
        <w:ind w:left="2160" w:hanging="720"/>
      </w:pPr>
      <w:rPr>
        <w:rFonts w:hint="default"/>
      </w:rPr>
    </w:lvl>
    <w:lvl w:ilvl="4">
      <w:start w:val="1"/>
      <w:numFmt w:val="decimal"/>
      <w:isLgl/>
      <w:lvlText w:val="%1.%2.%3.%4.%5"/>
      <w:lvlJc w:val="left"/>
      <w:pPr>
        <w:tabs>
          <w:tab w:val="num" w:pos="0"/>
        </w:tabs>
        <w:ind w:left="2880" w:hanging="1080"/>
      </w:pPr>
      <w:rPr>
        <w:rFonts w:hint="default"/>
      </w:rPr>
    </w:lvl>
    <w:lvl w:ilvl="5">
      <w:start w:val="1"/>
      <w:numFmt w:val="decimal"/>
      <w:isLgl/>
      <w:lvlText w:val="%1.%2.%3.%4.%5.%6"/>
      <w:lvlJc w:val="left"/>
      <w:pPr>
        <w:tabs>
          <w:tab w:val="num" w:pos="0"/>
        </w:tabs>
        <w:ind w:left="3240" w:hanging="1080"/>
      </w:pPr>
      <w:rPr>
        <w:rFonts w:hint="default"/>
      </w:rPr>
    </w:lvl>
    <w:lvl w:ilvl="6">
      <w:start w:val="1"/>
      <w:numFmt w:val="decimal"/>
      <w:isLgl/>
      <w:lvlText w:val="%1.%2.%3.%4.%5.%6.%7"/>
      <w:lvlJc w:val="left"/>
      <w:pPr>
        <w:tabs>
          <w:tab w:val="num" w:pos="0"/>
        </w:tabs>
        <w:ind w:left="3960" w:hanging="1440"/>
      </w:pPr>
      <w:rPr>
        <w:rFonts w:hint="default"/>
      </w:rPr>
    </w:lvl>
    <w:lvl w:ilvl="7">
      <w:start w:val="1"/>
      <w:numFmt w:val="decimal"/>
      <w:isLgl/>
      <w:lvlText w:val="%1.%2.%3.%4.%5.%6.%7.%8"/>
      <w:lvlJc w:val="left"/>
      <w:pPr>
        <w:tabs>
          <w:tab w:val="num" w:pos="0"/>
        </w:tabs>
        <w:ind w:left="4320" w:hanging="1440"/>
      </w:pPr>
      <w:rPr>
        <w:rFonts w:hint="default"/>
      </w:rPr>
    </w:lvl>
    <w:lvl w:ilvl="8">
      <w:start w:val="1"/>
      <w:numFmt w:val="decimal"/>
      <w:isLgl/>
      <w:lvlText w:val="%1.%2.%3.%4.%5.%6.%7.%8.%9"/>
      <w:lvlJc w:val="left"/>
      <w:pPr>
        <w:tabs>
          <w:tab w:val="num" w:pos="0"/>
        </w:tabs>
        <w:ind w:left="5040" w:hanging="1800"/>
      </w:pPr>
      <w:rPr>
        <w:rFonts w:hint="default"/>
      </w:rPr>
    </w:lvl>
  </w:abstractNum>
  <w:abstractNum w:abstractNumId="31" w15:restartNumberingAfterBreak="0">
    <w:nsid w:val="60D93CC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2" w15:restartNumberingAfterBreak="0">
    <w:nsid w:val="6413798E"/>
    <w:multiLevelType w:val="hybridMultilevel"/>
    <w:tmpl w:val="31C6F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9F4A9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4" w15:restartNumberingAfterBreak="0">
    <w:nsid w:val="6C7F06FD"/>
    <w:multiLevelType w:val="hybridMultilevel"/>
    <w:tmpl w:val="8EA4D51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5" w15:restartNumberingAfterBreak="0">
    <w:nsid w:val="77566D1F"/>
    <w:multiLevelType w:val="hybridMultilevel"/>
    <w:tmpl w:val="B180F660"/>
    <w:lvl w:ilvl="0" w:tplc="BA40D6CA">
      <w:start w:val="1"/>
      <w:numFmt w:val="upperLetter"/>
      <w:lvlText w:val="%1."/>
      <w:lvlJc w:val="left"/>
      <w:pPr>
        <w:ind w:left="360" w:hanging="360"/>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36" w15:restartNumberingAfterBreak="0">
    <w:nsid w:val="79AD46A3"/>
    <w:multiLevelType w:val="hybridMultilevel"/>
    <w:tmpl w:val="52E213AE"/>
    <w:lvl w:ilvl="0" w:tplc="04180001">
      <w:start w:val="1"/>
      <w:numFmt w:val="bullet"/>
      <w:lvlText w:val=""/>
      <w:lvlJc w:val="left"/>
      <w:pPr>
        <w:tabs>
          <w:tab w:val="num" w:pos="360"/>
        </w:tabs>
        <w:ind w:left="360"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7" w15:restartNumberingAfterBreak="0">
    <w:nsid w:val="7A613E2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8" w15:restartNumberingAfterBreak="0">
    <w:nsid w:val="7CD55916"/>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9" w15:restartNumberingAfterBreak="0">
    <w:nsid w:val="7D3D71CB"/>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40" w15:restartNumberingAfterBreak="0">
    <w:nsid w:val="7FBA4EAE"/>
    <w:multiLevelType w:val="hybridMultilevel"/>
    <w:tmpl w:val="6F1E6A3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num w:numId="1" w16cid:durableId="1856460078">
    <w:abstractNumId w:val="2"/>
  </w:num>
  <w:num w:numId="2" w16cid:durableId="1673296622">
    <w:abstractNumId w:val="13"/>
  </w:num>
  <w:num w:numId="3" w16cid:durableId="1090467745">
    <w:abstractNumId w:val="21"/>
  </w:num>
  <w:num w:numId="4" w16cid:durableId="539099902">
    <w:abstractNumId w:val="36"/>
  </w:num>
  <w:num w:numId="5" w16cid:durableId="2073456396">
    <w:abstractNumId w:val="40"/>
  </w:num>
  <w:num w:numId="6" w16cid:durableId="763458959">
    <w:abstractNumId w:val="28"/>
  </w:num>
  <w:num w:numId="7" w16cid:durableId="2104180651">
    <w:abstractNumId w:val="5"/>
  </w:num>
  <w:num w:numId="8" w16cid:durableId="1766874552">
    <w:abstractNumId w:val="0"/>
  </w:num>
  <w:num w:numId="9" w16cid:durableId="96340833">
    <w:abstractNumId w:val="34"/>
  </w:num>
  <w:num w:numId="10" w16cid:durableId="1566986356">
    <w:abstractNumId w:val="3"/>
  </w:num>
  <w:num w:numId="11" w16cid:durableId="1391608924">
    <w:abstractNumId w:val="6"/>
  </w:num>
  <w:num w:numId="12" w16cid:durableId="357706381">
    <w:abstractNumId w:val="31"/>
  </w:num>
  <w:num w:numId="13" w16cid:durableId="150217889">
    <w:abstractNumId w:val="20"/>
  </w:num>
  <w:num w:numId="14" w16cid:durableId="175274415">
    <w:abstractNumId w:val="8"/>
  </w:num>
  <w:num w:numId="15" w16cid:durableId="408307778">
    <w:abstractNumId w:val="30"/>
  </w:num>
  <w:num w:numId="16" w16cid:durableId="1070889673">
    <w:abstractNumId w:val="15"/>
  </w:num>
  <w:num w:numId="17" w16cid:durableId="1773747448">
    <w:abstractNumId w:val="22"/>
  </w:num>
  <w:num w:numId="18" w16cid:durableId="1525286311">
    <w:abstractNumId w:val="12"/>
  </w:num>
  <w:num w:numId="19" w16cid:durableId="551692171">
    <w:abstractNumId w:val="27"/>
  </w:num>
  <w:num w:numId="20" w16cid:durableId="200482493">
    <w:abstractNumId w:val="39"/>
  </w:num>
  <w:num w:numId="21" w16cid:durableId="990598236">
    <w:abstractNumId w:val="29"/>
  </w:num>
  <w:num w:numId="22" w16cid:durableId="892930405">
    <w:abstractNumId w:val="10"/>
  </w:num>
  <w:num w:numId="23" w16cid:durableId="323776493">
    <w:abstractNumId w:val="33"/>
  </w:num>
  <w:num w:numId="24" w16cid:durableId="343019554">
    <w:abstractNumId w:val="38"/>
  </w:num>
  <w:num w:numId="25" w16cid:durableId="1892881135">
    <w:abstractNumId w:val="26"/>
  </w:num>
  <w:num w:numId="26" w16cid:durableId="2051682469">
    <w:abstractNumId w:val="25"/>
  </w:num>
  <w:num w:numId="27" w16cid:durableId="156724391">
    <w:abstractNumId w:val="24"/>
  </w:num>
  <w:num w:numId="28" w16cid:durableId="1413892914">
    <w:abstractNumId w:val="18"/>
  </w:num>
  <w:num w:numId="29" w16cid:durableId="167213434">
    <w:abstractNumId w:val="1"/>
  </w:num>
  <w:num w:numId="30" w16cid:durableId="703140901">
    <w:abstractNumId w:val="37"/>
  </w:num>
  <w:num w:numId="31" w16cid:durableId="281310006">
    <w:abstractNumId w:val="19"/>
  </w:num>
  <w:num w:numId="32" w16cid:durableId="1243099554">
    <w:abstractNumId w:val="11"/>
  </w:num>
  <w:num w:numId="33" w16cid:durableId="345139664">
    <w:abstractNumId w:val="9"/>
  </w:num>
  <w:num w:numId="34" w16cid:durableId="1307859647">
    <w:abstractNumId w:val="32"/>
  </w:num>
  <w:num w:numId="35" w16cid:durableId="1393459119">
    <w:abstractNumId w:val="4"/>
  </w:num>
  <w:num w:numId="36" w16cid:durableId="1482230691">
    <w:abstractNumId w:val="16"/>
  </w:num>
  <w:num w:numId="37" w16cid:durableId="2039697351">
    <w:abstractNumId w:val="14"/>
  </w:num>
  <w:num w:numId="38" w16cid:durableId="398748474">
    <w:abstractNumId w:val="23"/>
  </w:num>
  <w:num w:numId="39" w16cid:durableId="706295265">
    <w:abstractNumId w:val="7"/>
  </w:num>
  <w:num w:numId="40" w16cid:durableId="105394786">
    <w:abstractNumId w:val="17"/>
  </w:num>
  <w:num w:numId="41" w16cid:durableId="46859289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drawingGridHorizontalSpacing w:val="57"/>
  <w:drawingGridVerticalSpacing w:val="57"/>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569"/>
    <w:rsid w:val="0000086E"/>
    <w:rsid w:val="00006D0F"/>
    <w:rsid w:val="000117B9"/>
    <w:rsid w:val="000204F9"/>
    <w:rsid w:val="000243BE"/>
    <w:rsid w:val="00030BDA"/>
    <w:rsid w:val="00037AE8"/>
    <w:rsid w:val="000400E9"/>
    <w:rsid w:val="000418A3"/>
    <w:rsid w:val="00044A0A"/>
    <w:rsid w:val="0004558B"/>
    <w:rsid w:val="00053C0E"/>
    <w:rsid w:val="00054363"/>
    <w:rsid w:val="000549BA"/>
    <w:rsid w:val="00056807"/>
    <w:rsid w:val="00056D36"/>
    <w:rsid w:val="00063176"/>
    <w:rsid w:val="00072C7C"/>
    <w:rsid w:val="000750C7"/>
    <w:rsid w:val="0008417A"/>
    <w:rsid w:val="00091655"/>
    <w:rsid w:val="00095515"/>
    <w:rsid w:val="000A3099"/>
    <w:rsid w:val="000A3CF5"/>
    <w:rsid w:val="000A41E9"/>
    <w:rsid w:val="000A741E"/>
    <w:rsid w:val="000B33EB"/>
    <w:rsid w:val="000C415A"/>
    <w:rsid w:val="000C5979"/>
    <w:rsid w:val="000C646E"/>
    <w:rsid w:val="000C64A0"/>
    <w:rsid w:val="000D703F"/>
    <w:rsid w:val="000E1E03"/>
    <w:rsid w:val="000E55D2"/>
    <w:rsid w:val="000E6B2C"/>
    <w:rsid w:val="000E79EE"/>
    <w:rsid w:val="00107C51"/>
    <w:rsid w:val="00110029"/>
    <w:rsid w:val="00120E7A"/>
    <w:rsid w:val="0012489D"/>
    <w:rsid w:val="00125CC5"/>
    <w:rsid w:val="00135197"/>
    <w:rsid w:val="0013548A"/>
    <w:rsid w:val="00140BB2"/>
    <w:rsid w:val="001453F8"/>
    <w:rsid w:val="00150705"/>
    <w:rsid w:val="00150A51"/>
    <w:rsid w:val="00164D02"/>
    <w:rsid w:val="00185811"/>
    <w:rsid w:val="00185DC9"/>
    <w:rsid w:val="001909DA"/>
    <w:rsid w:val="001A194A"/>
    <w:rsid w:val="001A4A97"/>
    <w:rsid w:val="001C5A6F"/>
    <w:rsid w:val="001C6B37"/>
    <w:rsid w:val="001E2444"/>
    <w:rsid w:val="001E57E5"/>
    <w:rsid w:val="001E5DFF"/>
    <w:rsid w:val="001E726F"/>
    <w:rsid w:val="001E7E58"/>
    <w:rsid w:val="001F490E"/>
    <w:rsid w:val="001F5008"/>
    <w:rsid w:val="001F6B54"/>
    <w:rsid w:val="00200FAD"/>
    <w:rsid w:val="00202E40"/>
    <w:rsid w:val="00211B0E"/>
    <w:rsid w:val="002151F9"/>
    <w:rsid w:val="00215372"/>
    <w:rsid w:val="00225A10"/>
    <w:rsid w:val="002328F7"/>
    <w:rsid w:val="00233DFF"/>
    <w:rsid w:val="00242A4D"/>
    <w:rsid w:val="002456C4"/>
    <w:rsid w:val="00246D10"/>
    <w:rsid w:val="00272694"/>
    <w:rsid w:val="00272829"/>
    <w:rsid w:val="00277929"/>
    <w:rsid w:val="002822CA"/>
    <w:rsid w:val="00283482"/>
    <w:rsid w:val="00295357"/>
    <w:rsid w:val="002B2076"/>
    <w:rsid w:val="002C066E"/>
    <w:rsid w:val="002D175F"/>
    <w:rsid w:val="002D2607"/>
    <w:rsid w:val="002D2D1C"/>
    <w:rsid w:val="002D6553"/>
    <w:rsid w:val="002E3918"/>
    <w:rsid w:val="002F1E20"/>
    <w:rsid w:val="002F246A"/>
    <w:rsid w:val="002F3091"/>
    <w:rsid w:val="002F3825"/>
    <w:rsid w:val="002F6ED1"/>
    <w:rsid w:val="003030FC"/>
    <w:rsid w:val="00312A32"/>
    <w:rsid w:val="00315834"/>
    <w:rsid w:val="00315B16"/>
    <w:rsid w:val="00321FEC"/>
    <w:rsid w:val="003253E3"/>
    <w:rsid w:val="00330068"/>
    <w:rsid w:val="00332E84"/>
    <w:rsid w:val="003463C5"/>
    <w:rsid w:val="00350644"/>
    <w:rsid w:val="0036399C"/>
    <w:rsid w:val="00363DA3"/>
    <w:rsid w:val="00366131"/>
    <w:rsid w:val="00374325"/>
    <w:rsid w:val="003773FF"/>
    <w:rsid w:val="0038272A"/>
    <w:rsid w:val="00395924"/>
    <w:rsid w:val="003B1663"/>
    <w:rsid w:val="003B3BDF"/>
    <w:rsid w:val="003B5E4E"/>
    <w:rsid w:val="003C3715"/>
    <w:rsid w:val="003C6569"/>
    <w:rsid w:val="003C6639"/>
    <w:rsid w:val="003E5614"/>
    <w:rsid w:val="0040327E"/>
    <w:rsid w:val="00421205"/>
    <w:rsid w:val="00431DD6"/>
    <w:rsid w:val="00435447"/>
    <w:rsid w:val="00441D4B"/>
    <w:rsid w:val="00444B52"/>
    <w:rsid w:val="00446C7E"/>
    <w:rsid w:val="00454450"/>
    <w:rsid w:val="00464477"/>
    <w:rsid w:val="00465B9C"/>
    <w:rsid w:val="00467486"/>
    <w:rsid w:val="00467E1D"/>
    <w:rsid w:val="004714D8"/>
    <w:rsid w:val="00472C30"/>
    <w:rsid w:val="004748D1"/>
    <w:rsid w:val="004751A2"/>
    <w:rsid w:val="00480008"/>
    <w:rsid w:val="00482A7E"/>
    <w:rsid w:val="00485608"/>
    <w:rsid w:val="00494B32"/>
    <w:rsid w:val="004964A5"/>
    <w:rsid w:val="004B0B7F"/>
    <w:rsid w:val="004B619B"/>
    <w:rsid w:val="004B6770"/>
    <w:rsid w:val="004D34FD"/>
    <w:rsid w:val="004D433B"/>
    <w:rsid w:val="004D5F72"/>
    <w:rsid w:val="004F4E2A"/>
    <w:rsid w:val="005022A3"/>
    <w:rsid w:val="005032A0"/>
    <w:rsid w:val="005059A8"/>
    <w:rsid w:val="005072F7"/>
    <w:rsid w:val="005116A9"/>
    <w:rsid w:val="00517118"/>
    <w:rsid w:val="00521E4C"/>
    <w:rsid w:val="0052398A"/>
    <w:rsid w:val="00532018"/>
    <w:rsid w:val="00542BC3"/>
    <w:rsid w:val="00546AEF"/>
    <w:rsid w:val="0054784F"/>
    <w:rsid w:val="00551B6B"/>
    <w:rsid w:val="00553DA7"/>
    <w:rsid w:val="00556F58"/>
    <w:rsid w:val="0057148E"/>
    <w:rsid w:val="005779CB"/>
    <w:rsid w:val="00580C2E"/>
    <w:rsid w:val="005822D1"/>
    <w:rsid w:val="0058257B"/>
    <w:rsid w:val="0058330D"/>
    <w:rsid w:val="00590E10"/>
    <w:rsid w:val="00590F93"/>
    <w:rsid w:val="00593683"/>
    <w:rsid w:val="005A1BCC"/>
    <w:rsid w:val="005A3850"/>
    <w:rsid w:val="005A3C23"/>
    <w:rsid w:val="005C241E"/>
    <w:rsid w:val="005D0BF1"/>
    <w:rsid w:val="005D7956"/>
    <w:rsid w:val="005E1B5B"/>
    <w:rsid w:val="005E4501"/>
    <w:rsid w:val="005E4C72"/>
    <w:rsid w:val="005F0C5A"/>
    <w:rsid w:val="005F1429"/>
    <w:rsid w:val="005F705F"/>
    <w:rsid w:val="00603BB3"/>
    <w:rsid w:val="00604A3C"/>
    <w:rsid w:val="006118EA"/>
    <w:rsid w:val="00615B27"/>
    <w:rsid w:val="006200A9"/>
    <w:rsid w:val="00633227"/>
    <w:rsid w:val="0063346E"/>
    <w:rsid w:val="00633C91"/>
    <w:rsid w:val="0063522D"/>
    <w:rsid w:val="00641525"/>
    <w:rsid w:val="0064668E"/>
    <w:rsid w:val="00670B89"/>
    <w:rsid w:val="00672F28"/>
    <w:rsid w:val="00682FF8"/>
    <w:rsid w:val="006848E4"/>
    <w:rsid w:val="0069167B"/>
    <w:rsid w:val="0069776E"/>
    <w:rsid w:val="006A68F4"/>
    <w:rsid w:val="006B4B39"/>
    <w:rsid w:val="006B6E47"/>
    <w:rsid w:val="006B7993"/>
    <w:rsid w:val="006C2687"/>
    <w:rsid w:val="006C480E"/>
    <w:rsid w:val="006D3668"/>
    <w:rsid w:val="006D39AB"/>
    <w:rsid w:val="006D4686"/>
    <w:rsid w:val="006D6452"/>
    <w:rsid w:val="006E2856"/>
    <w:rsid w:val="006E3206"/>
    <w:rsid w:val="006E38E8"/>
    <w:rsid w:val="006E7994"/>
    <w:rsid w:val="006F2A14"/>
    <w:rsid w:val="006F40AB"/>
    <w:rsid w:val="006F72A4"/>
    <w:rsid w:val="0070413A"/>
    <w:rsid w:val="00704D64"/>
    <w:rsid w:val="00712079"/>
    <w:rsid w:val="0072194E"/>
    <w:rsid w:val="00723531"/>
    <w:rsid w:val="007267DE"/>
    <w:rsid w:val="00731F42"/>
    <w:rsid w:val="00732553"/>
    <w:rsid w:val="00741B87"/>
    <w:rsid w:val="007472CA"/>
    <w:rsid w:val="00750A7A"/>
    <w:rsid w:val="007529F8"/>
    <w:rsid w:val="00755D78"/>
    <w:rsid w:val="00762B44"/>
    <w:rsid w:val="00767438"/>
    <w:rsid w:val="007742D3"/>
    <w:rsid w:val="00774A17"/>
    <w:rsid w:val="00775829"/>
    <w:rsid w:val="00776061"/>
    <w:rsid w:val="0077735B"/>
    <w:rsid w:val="007821F8"/>
    <w:rsid w:val="00793891"/>
    <w:rsid w:val="00796471"/>
    <w:rsid w:val="007A1AA8"/>
    <w:rsid w:val="007A1C86"/>
    <w:rsid w:val="007A42D2"/>
    <w:rsid w:val="007A4A04"/>
    <w:rsid w:val="007B3352"/>
    <w:rsid w:val="007B4107"/>
    <w:rsid w:val="007B500D"/>
    <w:rsid w:val="007D1C6A"/>
    <w:rsid w:val="007D48E9"/>
    <w:rsid w:val="007F278D"/>
    <w:rsid w:val="007F5535"/>
    <w:rsid w:val="007F6D0E"/>
    <w:rsid w:val="007F7E95"/>
    <w:rsid w:val="00805D7D"/>
    <w:rsid w:val="0080779A"/>
    <w:rsid w:val="00813F84"/>
    <w:rsid w:val="00815ED8"/>
    <w:rsid w:val="008376D2"/>
    <w:rsid w:val="0084213E"/>
    <w:rsid w:val="00851507"/>
    <w:rsid w:val="00852C11"/>
    <w:rsid w:val="008615BF"/>
    <w:rsid w:val="008617C0"/>
    <w:rsid w:val="00862FD2"/>
    <w:rsid w:val="00870EFF"/>
    <w:rsid w:val="008730AD"/>
    <w:rsid w:val="008776CA"/>
    <w:rsid w:val="00881987"/>
    <w:rsid w:val="00886119"/>
    <w:rsid w:val="0088732A"/>
    <w:rsid w:val="0089200B"/>
    <w:rsid w:val="00892F82"/>
    <w:rsid w:val="0089399B"/>
    <w:rsid w:val="00893AFA"/>
    <w:rsid w:val="00893F74"/>
    <w:rsid w:val="008A48A1"/>
    <w:rsid w:val="008B06DE"/>
    <w:rsid w:val="008C0A96"/>
    <w:rsid w:val="008C2C35"/>
    <w:rsid w:val="008C41C8"/>
    <w:rsid w:val="008E6F96"/>
    <w:rsid w:val="008E7CEE"/>
    <w:rsid w:val="008F5A06"/>
    <w:rsid w:val="009007D6"/>
    <w:rsid w:val="00901D74"/>
    <w:rsid w:val="00901D9A"/>
    <w:rsid w:val="009079F9"/>
    <w:rsid w:val="00912366"/>
    <w:rsid w:val="00913FB3"/>
    <w:rsid w:val="009250FB"/>
    <w:rsid w:val="00926522"/>
    <w:rsid w:val="00933E64"/>
    <w:rsid w:val="00934238"/>
    <w:rsid w:val="00934989"/>
    <w:rsid w:val="00937E19"/>
    <w:rsid w:val="009427C9"/>
    <w:rsid w:val="009550AB"/>
    <w:rsid w:val="00960AC1"/>
    <w:rsid w:val="00970760"/>
    <w:rsid w:val="00970ADB"/>
    <w:rsid w:val="00972195"/>
    <w:rsid w:val="00973CD2"/>
    <w:rsid w:val="00973DB3"/>
    <w:rsid w:val="00973ED4"/>
    <w:rsid w:val="00980CDD"/>
    <w:rsid w:val="009875BA"/>
    <w:rsid w:val="009939CA"/>
    <w:rsid w:val="009A584C"/>
    <w:rsid w:val="009B41A1"/>
    <w:rsid w:val="009B7F53"/>
    <w:rsid w:val="009D2C3E"/>
    <w:rsid w:val="009D5502"/>
    <w:rsid w:val="009E4ED5"/>
    <w:rsid w:val="00A02FFB"/>
    <w:rsid w:val="00A03D9F"/>
    <w:rsid w:val="00A11419"/>
    <w:rsid w:val="00A130C0"/>
    <w:rsid w:val="00A22884"/>
    <w:rsid w:val="00A3088B"/>
    <w:rsid w:val="00A34CAC"/>
    <w:rsid w:val="00A34D97"/>
    <w:rsid w:val="00A36A57"/>
    <w:rsid w:val="00A4293D"/>
    <w:rsid w:val="00A51324"/>
    <w:rsid w:val="00A530B9"/>
    <w:rsid w:val="00A55667"/>
    <w:rsid w:val="00A55A42"/>
    <w:rsid w:val="00A57CF8"/>
    <w:rsid w:val="00A6714C"/>
    <w:rsid w:val="00A720E4"/>
    <w:rsid w:val="00A747CA"/>
    <w:rsid w:val="00A74FB2"/>
    <w:rsid w:val="00A81A43"/>
    <w:rsid w:val="00A90350"/>
    <w:rsid w:val="00AA0149"/>
    <w:rsid w:val="00AA2B29"/>
    <w:rsid w:val="00AA3253"/>
    <w:rsid w:val="00AA7D67"/>
    <w:rsid w:val="00AB42B3"/>
    <w:rsid w:val="00AB5877"/>
    <w:rsid w:val="00AB72D9"/>
    <w:rsid w:val="00AD353F"/>
    <w:rsid w:val="00AD7B40"/>
    <w:rsid w:val="00AF2A38"/>
    <w:rsid w:val="00AF51D7"/>
    <w:rsid w:val="00AF53D3"/>
    <w:rsid w:val="00AF5E2A"/>
    <w:rsid w:val="00AF6A03"/>
    <w:rsid w:val="00B00F3E"/>
    <w:rsid w:val="00B11E93"/>
    <w:rsid w:val="00B14442"/>
    <w:rsid w:val="00B15796"/>
    <w:rsid w:val="00B206DD"/>
    <w:rsid w:val="00B2520F"/>
    <w:rsid w:val="00B25C53"/>
    <w:rsid w:val="00B26ADF"/>
    <w:rsid w:val="00B322CE"/>
    <w:rsid w:val="00B443BA"/>
    <w:rsid w:val="00B503C1"/>
    <w:rsid w:val="00B51728"/>
    <w:rsid w:val="00B5296A"/>
    <w:rsid w:val="00B53789"/>
    <w:rsid w:val="00B60DA1"/>
    <w:rsid w:val="00B6580C"/>
    <w:rsid w:val="00B66411"/>
    <w:rsid w:val="00B67537"/>
    <w:rsid w:val="00B72293"/>
    <w:rsid w:val="00B76979"/>
    <w:rsid w:val="00B7771C"/>
    <w:rsid w:val="00B84C76"/>
    <w:rsid w:val="00B934F4"/>
    <w:rsid w:val="00BA3043"/>
    <w:rsid w:val="00BA37CE"/>
    <w:rsid w:val="00BA4D4A"/>
    <w:rsid w:val="00BA5B6C"/>
    <w:rsid w:val="00BA6A1F"/>
    <w:rsid w:val="00BB0DC5"/>
    <w:rsid w:val="00BB331A"/>
    <w:rsid w:val="00BB6BE8"/>
    <w:rsid w:val="00BC6B48"/>
    <w:rsid w:val="00BC6C32"/>
    <w:rsid w:val="00BD1AB1"/>
    <w:rsid w:val="00BD5CDF"/>
    <w:rsid w:val="00BE4631"/>
    <w:rsid w:val="00BF1AC5"/>
    <w:rsid w:val="00BF38E4"/>
    <w:rsid w:val="00BF4ACC"/>
    <w:rsid w:val="00C00254"/>
    <w:rsid w:val="00C00901"/>
    <w:rsid w:val="00C05E6F"/>
    <w:rsid w:val="00C0788F"/>
    <w:rsid w:val="00C17C05"/>
    <w:rsid w:val="00C23692"/>
    <w:rsid w:val="00C24C98"/>
    <w:rsid w:val="00C26E23"/>
    <w:rsid w:val="00C32F65"/>
    <w:rsid w:val="00C347F1"/>
    <w:rsid w:val="00C36397"/>
    <w:rsid w:val="00C41866"/>
    <w:rsid w:val="00C46A3C"/>
    <w:rsid w:val="00C521E2"/>
    <w:rsid w:val="00C616DD"/>
    <w:rsid w:val="00C61F57"/>
    <w:rsid w:val="00C66898"/>
    <w:rsid w:val="00C7672A"/>
    <w:rsid w:val="00C820CD"/>
    <w:rsid w:val="00C834FB"/>
    <w:rsid w:val="00C83D19"/>
    <w:rsid w:val="00C95E28"/>
    <w:rsid w:val="00CA044E"/>
    <w:rsid w:val="00CA49DB"/>
    <w:rsid w:val="00CB6015"/>
    <w:rsid w:val="00CB6B6D"/>
    <w:rsid w:val="00CC345A"/>
    <w:rsid w:val="00CD1BEF"/>
    <w:rsid w:val="00CD42B8"/>
    <w:rsid w:val="00CD5EC3"/>
    <w:rsid w:val="00CE0774"/>
    <w:rsid w:val="00CE0981"/>
    <w:rsid w:val="00CE6FCA"/>
    <w:rsid w:val="00CE77AC"/>
    <w:rsid w:val="00CF7B75"/>
    <w:rsid w:val="00D103E0"/>
    <w:rsid w:val="00D126B8"/>
    <w:rsid w:val="00D20459"/>
    <w:rsid w:val="00D22B64"/>
    <w:rsid w:val="00D22FE9"/>
    <w:rsid w:val="00D2529E"/>
    <w:rsid w:val="00D27F59"/>
    <w:rsid w:val="00D36B42"/>
    <w:rsid w:val="00D36B7A"/>
    <w:rsid w:val="00D44A2B"/>
    <w:rsid w:val="00D464E7"/>
    <w:rsid w:val="00D46C15"/>
    <w:rsid w:val="00D5415D"/>
    <w:rsid w:val="00D61027"/>
    <w:rsid w:val="00D639B4"/>
    <w:rsid w:val="00D63FE4"/>
    <w:rsid w:val="00D832FA"/>
    <w:rsid w:val="00D83E70"/>
    <w:rsid w:val="00D90C12"/>
    <w:rsid w:val="00D92A9E"/>
    <w:rsid w:val="00DA5083"/>
    <w:rsid w:val="00DB156E"/>
    <w:rsid w:val="00DB30DD"/>
    <w:rsid w:val="00DC577C"/>
    <w:rsid w:val="00DC6A2E"/>
    <w:rsid w:val="00DD4E0D"/>
    <w:rsid w:val="00DD4F1B"/>
    <w:rsid w:val="00DE38F8"/>
    <w:rsid w:val="00DE575D"/>
    <w:rsid w:val="00DF066A"/>
    <w:rsid w:val="00DF2098"/>
    <w:rsid w:val="00DF520A"/>
    <w:rsid w:val="00DF6F11"/>
    <w:rsid w:val="00E008B7"/>
    <w:rsid w:val="00E0150C"/>
    <w:rsid w:val="00E12D97"/>
    <w:rsid w:val="00E21349"/>
    <w:rsid w:val="00E232A8"/>
    <w:rsid w:val="00E245D0"/>
    <w:rsid w:val="00E25150"/>
    <w:rsid w:val="00E26C39"/>
    <w:rsid w:val="00E302E5"/>
    <w:rsid w:val="00E32970"/>
    <w:rsid w:val="00E357B3"/>
    <w:rsid w:val="00E50E8C"/>
    <w:rsid w:val="00E61841"/>
    <w:rsid w:val="00E67ED6"/>
    <w:rsid w:val="00E71ED2"/>
    <w:rsid w:val="00E725DF"/>
    <w:rsid w:val="00E7482B"/>
    <w:rsid w:val="00E7567A"/>
    <w:rsid w:val="00E856B8"/>
    <w:rsid w:val="00EA0D58"/>
    <w:rsid w:val="00EB596A"/>
    <w:rsid w:val="00EC0A91"/>
    <w:rsid w:val="00EC3309"/>
    <w:rsid w:val="00EC7F47"/>
    <w:rsid w:val="00ED1C16"/>
    <w:rsid w:val="00ED359F"/>
    <w:rsid w:val="00ED426C"/>
    <w:rsid w:val="00ED57BD"/>
    <w:rsid w:val="00ED57D4"/>
    <w:rsid w:val="00ED77D9"/>
    <w:rsid w:val="00EE0BA5"/>
    <w:rsid w:val="00EE3EFC"/>
    <w:rsid w:val="00EE62B5"/>
    <w:rsid w:val="00EF029F"/>
    <w:rsid w:val="00F0050D"/>
    <w:rsid w:val="00F03771"/>
    <w:rsid w:val="00F03BAA"/>
    <w:rsid w:val="00F145DE"/>
    <w:rsid w:val="00F2010D"/>
    <w:rsid w:val="00F26C1D"/>
    <w:rsid w:val="00F35E81"/>
    <w:rsid w:val="00F42A8E"/>
    <w:rsid w:val="00F4321D"/>
    <w:rsid w:val="00F43D2A"/>
    <w:rsid w:val="00F52CE0"/>
    <w:rsid w:val="00F54927"/>
    <w:rsid w:val="00F56730"/>
    <w:rsid w:val="00F5675A"/>
    <w:rsid w:val="00F569FD"/>
    <w:rsid w:val="00F57E56"/>
    <w:rsid w:val="00F60062"/>
    <w:rsid w:val="00F6383D"/>
    <w:rsid w:val="00F66497"/>
    <w:rsid w:val="00F7111C"/>
    <w:rsid w:val="00F71BA4"/>
    <w:rsid w:val="00F73A9B"/>
    <w:rsid w:val="00F82DED"/>
    <w:rsid w:val="00F85DD8"/>
    <w:rsid w:val="00F9009A"/>
    <w:rsid w:val="00F93958"/>
    <w:rsid w:val="00FA0425"/>
    <w:rsid w:val="00FA36CD"/>
    <w:rsid w:val="00FB14F2"/>
    <w:rsid w:val="00FB173F"/>
    <w:rsid w:val="00FC66E0"/>
    <w:rsid w:val="00FD4B37"/>
    <w:rsid w:val="00FE1FF8"/>
    <w:rsid w:val="0385A294"/>
    <w:rsid w:val="04E07C9D"/>
    <w:rsid w:val="053A08CE"/>
    <w:rsid w:val="0572791E"/>
    <w:rsid w:val="070B8AAF"/>
    <w:rsid w:val="08B2C6BC"/>
    <w:rsid w:val="08D36F55"/>
    <w:rsid w:val="09376499"/>
    <w:rsid w:val="0AA6FF5A"/>
    <w:rsid w:val="0B3470F5"/>
    <w:rsid w:val="0E04819B"/>
    <w:rsid w:val="0E8200C0"/>
    <w:rsid w:val="0E95050A"/>
    <w:rsid w:val="0F0F50D8"/>
    <w:rsid w:val="11F7ED48"/>
    <w:rsid w:val="1395595A"/>
    <w:rsid w:val="17466C2F"/>
    <w:rsid w:val="17555A1A"/>
    <w:rsid w:val="19B6FCD0"/>
    <w:rsid w:val="1D5DCC4D"/>
    <w:rsid w:val="1D6D61E5"/>
    <w:rsid w:val="200016A7"/>
    <w:rsid w:val="209F5E26"/>
    <w:rsid w:val="21A23B7A"/>
    <w:rsid w:val="222BE783"/>
    <w:rsid w:val="228DE0DC"/>
    <w:rsid w:val="22C50B95"/>
    <w:rsid w:val="2442382C"/>
    <w:rsid w:val="266711D1"/>
    <w:rsid w:val="27245877"/>
    <w:rsid w:val="279F6BF9"/>
    <w:rsid w:val="2944AD2D"/>
    <w:rsid w:val="29E486BF"/>
    <w:rsid w:val="2D7F2D77"/>
    <w:rsid w:val="2DE316A6"/>
    <w:rsid w:val="2DECBBF3"/>
    <w:rsid w:val="309AAFE3"/>
    <w:rsid w:val="3368D817"/>
    <w:rsid w:val="37C8169F"/>
    <w:rsid w:val="3A176CC1"/>
    <w:rsid w:val="3B079623"/>
    <w:rsid w:val="3B1BC2EA"/>
    <w:rsid w:val="3B1F795B"/>
    <w:rsid w:val="3BCF4DC9"/>
    <w:rsid w:val="3CB137BE"/>
    <w:rsid w:val="3F09AC65"/>
    <w:rsid w:val="3FC26298"/>
    <w:rsid w:val="400DCB71"/>
    <w:rsid w:val="405BCE00"/>
    <w:rsid w:val="40B8F9FB"/>
    <w:rsid w:val="4132A43C"/>
    <w:rsid w:val="41A22675"/>
    <w:rsid w:val="41CA88E3"/>
    <w:rsid w:val="42D491C1"/>
    <w:rsid w:val="43088AE6"/>
    <w:rsid w:val="454DD94B"/>
    <w:rsid w:val="4594139C"/>
    <w:rsid w:val="461AED12"/>
    <w:rsid w:val="46218F9E"/>
    <w:rsid w:val="47CCF786"/>
    <w:rsid w:val="47D91A56"/>
    <w:rsid w:val="4855324F"/>
    <w:rsid w:val="488A15BC"/>
    <w:rsid w:val="489CDA70"/>
    <w:rsid w:val="49CF95DB"/>
    <w:rsid w:val="4A531B7C"/>
    <w:rsid w:val="4B26DF4A"/>
    <w:rsid w:val="4D240844"/>
    <w:rsid w:val="4F0A449C"/>
    <w:rsid w:val="51B6697C"/>
    <w:rsid w:val="5209C850"/>
    <w:rsid w:val="52487A7E"/>
    <w:rsid w:val="55A9478E"/>
    <w:rsid w:val="5708F5D8"/>
    <w:rsid w:val="580BA256"/>
    <w:rsid w:val="58C031F3"/>
    <w:rsid w:val="5969E448"/>
    <w:rsid w:val="5A572F4F"/>
    <w:rsid w:val="5D1F4ABD"/>
    <w:rsid w:val="5D416066"/>
    <w:rsid w:val="5D4B5ECD"/>
    <w:rsid w:val="5F72D6A7"/>
    <w:rsid w:val="61951064"/>
    <w:rsid w:val="6235B631"/>
    <w:rsid w:val="6244D8F8"/>
    <w:rsid w:val="659F2D6F"/>
    <w:rsid w:val="6640C56A"/>
    <w:rsid w:val="68EFC296"/>
    <w:rsid w:val="6D3E7E25"/>
    <w:rsid w:val="6DA0B3D5"/>
    <w:rsid w:val="6E91958F"/>
    <w:rsid w:val="705595CA"/>
    <w:rsid w:val="722B8A20"/>
    <w:rsid w:val="75C4B5A5"/>
    <w:rsid w:val="77D8C5D9"/>
    <w:rsid w:val="787EAE2D"/>
    <w:rsid w:val="79582B44"/>
    <w:rsid w:val="79C94836"/>
    <w:rsid w:val="79D92485"/>
    <w:rsid w:val="7AB9491B"/>
    <w:rsid w:val="7B0B18A6"/>
    <w:rsid w:val="7B191B95"/>
    <w:rsid w:val="7C93CB72"/>
    <w:rsid w:val="7CB61731"/>
    <w:rsid w:val="7D659F65"/>
    <w:rsid w:val="7DA14EE3"/>
    <w:rsid w:val="7E7E7D8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5FF84F"/>
  <w15:docId w15:val="{CE02D66A-E71F-4924-B3F2-C66A9899BE9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SimSu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lang w:val="ro-RO" w:eastAsia="zh-CN"/>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rsid w:val="00EE0BA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rsid w:val="00641525"/>
    <w:rPr>
      <w:color w:val="0000FF"/>
      <w:u w:val="single"/>
    </w:rPr>
  </w:style>
  <w:style w:type="character" w:styleId="CommentReference">
    <w:name w:val="annotation reference"/>
    <w:basedOn w:val="DefaultParagraphFont"/>
    <w:semiHidden/>
    <w:rsid w:val="00044A0A"/>
    <w:rPr>
      <w:sz w:val="16"/>
      <w:szCs w:val="16"/>
    </w:rPr>
  </w:style>
  <w:style w:type="paragraph" w:styleId="CommentText">
    <w:name w:val="annotation text"/>
    <w:basedOn w:val="Normal"/>
    <w:link w:val="CommentTextChar"/>
    <w:rsid w:val="00044A0A"/>
    <w:rPr>
      <w:sz w:val="20"/>
      <w:szCs w:val="20"/>
    </w:rPr>
  </w:style>
  <w:style w:type="paragraph" w:styleId="CommentSubject">
    <w:name w:val="annotation subject"/>
    <w:basedOn w:val="CommentText"/>
    <w:next w:val="CommentText"/>
    <w:semiHidden/>
    <w:rsid w:val="00044A0A"/>
    <w:rPr>
      <w:b/>
      <w:bCs/>
    </w:rPr>
  </w:style>
  <w:style w:type="paragraph" w:styleId="BalloonText">
    <w:name w:val="Balloon Text"/>
    <w:basedOn w:val="Normal"/>
    <w:semiHidden/>
    <w:rsid w:val="00044A0A"/>
    <w:rPr>
      <w:rFonts w:ascii="Tahoma" w:hAnsi="Tahoma" w:cs="Tahoma"/>
      <w:sz w:val="16"/>
      <w:szCs w:val="16"/>
    </w:rPr>
  </w:style>
  <w:style w:type="table" w:styleId="TableGrid1" w:customStyle="1">
    <w:name w:val="Table Grid1"/>
    <w:basedOn w:val="TableNormal"/>
    <w:next w:val="TableGrid"/>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2" w:customStyle="1">
    <w:name w:val="Table Grid2"/>
    <w:basedOn w:val="TableNormal"/>
    <w:next w:val="TableGrid"/>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FollowedHyperlink">
    <w:name w:val="FollowedHyperlink"/>
    <w:basedOn w:val="DefaultParagraphFont"/>
    <w:uiPriority w:val="99"/>
    <w:semiHidden/>
    <w:unhideWhenUsed/>
    <w:rsid w:val="003C6639"/>
    <w:rPr>
      <w:color w:val="800080" w:themeColor="followedHyperlink"/>
      <w:u w:val="single"/>
    </w:rPr>
  </w:style>
  <w:style w:type="paragraph" w:styleId="FootnoteText">
    <w:name w:val="footnote text"/>
    <w:basedOn w:val="Normal"/>
    <w:link w:val="FootnoteTextChar"/>
    <w:uiPriority w:val="99"/>
    <w:semiHidden/>
    <w:unhideWhenUsed/>
    <w:rsid w:val="00D92A9E"/>
    <w:pPr>
      <w:spacing w:after="200" w:line="276" w:lineRule="auto"/>
    </w:pPr>
    <w:rPr>
      <w:rFonts w:ascii="Calibri" w:hAnsi="Calibri" w:eastAsia="Calibri"/>
      <w:sz w:val="20"/>
      <w:szCs w:val="20"/>
      <w:lang w:eastAsia="en-US"/>
    </w:rPr>
  </w:style>
  <w:style w:type="character" w:styleId="FootnoteTextChar" w:customStyle="1">
    <w:name w:val="Footnote Text Char"/>
    <w:basedOn w:val="DefaultParagraphFont"/>
    <w:link w:val="FootnoteText"/>
    <w:uiPriority w:val="99"/>
    <w:semiHidden/>
    <w:rsid w:val="00D92A9E"/>
    <w:rPr>
      <w:rFonts w:ascii="Calibri" w:hAnsi="Calibri" w:eastAsia="Calibri"/>
      <w:lang w:val="ro-RO"/>
    </w:rPr>
  </w:style>
  <w:style w:type="character" w:styleId="FootnoteReference">
    <w:name w:val="footnote reference"/>
    <w:basedOn w:val="DefaultParagraphFont"/>
    <w:uiPriority w:val="99"/>
    <w:semiHidden/>
    <w:unhideWhenUsed/>
    <w:rsid w:val="00D92A9E"/>
    <w:rPr>
      <w:vertAlign w:val="superscript"/>
    </w:rPr>
  </w:style>
  <w:style w:type="paragraph" w:styleId="ListParagraph">
    <w:name w:val="List Paragraph"/>
    <w:basedOn w:val="Normal"/>
    <w:uiPriority w:val="34"/>
    <w:qFormat/>
    <w:rsid w:val="0004558B"/>
    <w:pPr>
      <w:ind w:left="720"/>
      <w:contextualSpacing/>
    </w:pPr>
  </w:style>
  <w:style w:type="character" w:styleId="CommentTextChar" w:customStyle="1">
    <w:name w:val="Comment Text Char"/>
    <w:basedOn w:val="DefaultParagraphFont"/>
    <w:link w:val="CommentText"/>
    <w:rsid w:val="00211B0E"/>
    <w:rPr>
      <w:lang w:val="ro-RO" w:eastAsia="zh-CN"/>
    </w:rPr>
  </w:style>
  <w:style w:type="paragraph" w:styleId="Header">
    <w:name w:val="header"/>
    <w:basedOn w:val="Normal"/>
    <w:link w:val="HeaderChar"/>
    <w:uiPriority w:val="99"/>
    <w:unhideWhenUsed/>
    <w:rsid w:val="007A1C86"/>
    <w:pPr>
      <w:tabs>
        <w:tab w:val="center" w:pos="4680"/>
        <w:tab w:val="right" w:pos="9360"/>
      </w:tabs>
    </w:pPr>
  </w:style>
  <w:style w:type="character" w:styleId="HeaderChar" w:customStyle="1">
    <w:name w:val="Header Char"/>
    <w:basedOn w:val="DefaultParagraphFont"/>
    <w:link w:val="Header"/>
    <w:uiPriority w:val="99"/>
    <w:rsid w:val="007A1C86"/>
    <w:rPr>
      <w:sz w:val="24"/>
      <w:szCs w:val="24"/>
      <w:lang w:val="ro-RO" w:eastAsia="zh-CN"/>
    </w:rPr>
  </w:style>
  <w:style w:type="paragraph" w:styleId="Footer">
    <w:name w:val="footer"/>
    <w:basedOn w:val="Normal"/>
    <w:link w:val="FooterChar"/>
    <w:uiPriority w:val="99"/>
    <w:unhideWhenUsed/>
    <w:rsid w:val="007A1C86"/>
    <w:pPr>
      <w:tabs>
        <w:tab w:val="center" w:pos="4680"/>
        <w:tab w:val="right" w:pos="9360"/>
      </w:tabs>
    </w:pPr>
  </w:style>
  <w:style w:type="character" w:styleId="FooterChar" w:customStyle="1">
    <w:name w:val="Footer Char"/>
    <w:basedOn w:val="DefaultParagraphFont"/>
    <w:link w:val="Footer"/>
    <w:uiPriority w:val="99"/>
    <w:rsid w:val="007A1C86"/>
    <w:rPr>
      <w:sz w:val="24"/>
      <w:szCs w:val="24"/>
      <w:lang w:val="ro-RO" w:eastAsia="zh-CN"/>
    </w:rPr>
  </w:style>
  <w:style w:type="paragraph" w:styleId="NormalWeb">
    <w:name w:val="Normal (Web)"/>
    <w:basedOn w:val="Normal"/>
    <w:uiPriority w:val="99"/>
    <w:unhideWhenUsed/>
    <w:rsid w:val="006848E4"/>
    <w:pPr>
      <w:spacing w:before="100" w:beforeAutospacing="1" w:after="100" w:afterAutospacing="1"/>
    </w:pPr>
    <w:rPr>
      <w:rFonts w:eastAsia="Times New Roman"/>
      <w:lang w:eastAsia="ro-RO"/>
    </w:rPr>
  </w:style>
  <w:style w:type="character" w:styleId="Strong">
    <w:name w:val="Strong"/>
    <w:basedOn w:val="DefaultParagraphFont"/>
    <w:uiPriority w:val="22"/>
    <w:qFormat/>
    <w:rsid w:val="006848E4"/>
    <w:rPr>
      <w:b/>
      <w:bCs/>
    </w:rPr>
  </w:style>
  <w:style w:type="character" w:styleId="UnresolvedMention">
    <w:name w:val="Unresolved Mention"/>
    <w:basedOn w:val="DefaultParagraphFont"/>
    <w:uiPriority w:val="99"/>
    <w:semiHidden/>
    <w:unhideWhenUsed/>
    <w:rsid w:val="00AA7D67"/>
    <w:rPr>
      <w:color w:val="605E5C"/>
      <w:shd w:val="clear" w:color="auto" w:fill="E1DFDD"/>
    </w:rPr>
  </w:style>
  <w:style w:type="paragraph" w:styleId="Default" w:customStyle="1">
    <w:name w:val="Default"/>
    <w:rsid w:val="00435447"/>
    <w:pPr>
      <w:autoSpaceDE w:val="0"/>
      <w:autoSpaceDN w:val="0"/>
      <w:adjustRightInd w:val="0"/>
    </w:pPr>
    <w:rPr>
      <w:rFonts w:eastAsia="Times New Roman"/>
      <w:color w:val="000000"/>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359561">
      <w:bodyDiv w:val="1"/>
      <w:marLeft w:val="0"/>
      <w:marRight w:val="0"/>
      <w:marTop w:val="0"/>
      <w:marBottom w:val="0"/>
      <w:divBdr>
        <w:top w:val="none" w:sz="0" w:space="0" w:color="auto"/>
        <w:left w:val="none" w:sz="0" w:space="0" w:color="auto"/>
        <w:bottom w:val="none" w:sz="0" w:space="0" w:color="auto"/>
        <w:right w:val="none" w:sz="0" w:space="0" w:color="auto"/>
      </w:divBdr>
    </w:div>
    <w:div w:id="137233408">
      <w:bodyDiv w:val="1"/>
      <w:marLeft w:val="0"/>
      <w:marRight w:val="0"/>
      <w:marTop w:val="0"/>
      <w:marBottom w:val="0"/>
      <w:divBdr>
        <w:top w:val="none" w:sz="0" w:space="0" w:color="auto"/>
        <w:left w:val="none" w:sz="0" w:space="0" w:color="auto"/>
        <w:bottom w:val="none" w:sz="0" w:space="0" w:color="auto"/>
        <w:right w:val="none" w:sz="0" w:space="0" w:color="auto"/>
      </w:divBdr>
    </w:div>
    <w:div w:id="333147411">
      <w:bodyDiv w:val="1"/>
      <w:marLeft w:val="0"/>
      <w:marRight w:val="0"/>
      <w:marTop w:val="0"/>
      <w:marBottom w:val="0"/>
      <w:divBdr>
        <w:top w:val="none" w:sz="0" w:space="0" w:color="auto"/>
        <w:left w:val="none" w:sz="0" w:space="0" w:color="auto"/>
        <w:bottom w:val="none" w:sz="0" w:space="0" w:color="auto"/>
        <w:right w:val="none" w:sz="0" w:space="0" w:color="auto"/>
      </w:divBdr>
    </w:div>
    <w:div w:id="780496614">
      <w:bodyDiv w:val="1"/>
      <w:marLeft w:val="0"/>
      <w:marRight w:val="0"/>
      <w:marTop w:val="0"/>
      <w:marBottom w:val="0"/>
      <w:divBdr>
        <w:top w:val="none" w:sz="0" w:space="0" w:color="auto"/>
        <w:left w:val="none" w:sz="0" w:space="0" w:color="auto"/>
        <w:bottom w:val="none" w:sz="0" w:space="0" w:color="auto"/>
        <w:right w:val="none" w:sz="0" w:space="0" w:color="auto"/>
      </w:divBdr>
    </w:div>
    <w:div w:id="909732185">
      <w:bodyDiv w:val="1"/>
      <w:marLeft w:val="0"/>
      <w:marRight w:val="0"/>
      <w:marTop w:val="0"/>
      <w:marBottom w:val="0"/>
      <w:divBdr>
        <w:top w:val="none" w:sz="0" w:space="0" w:color="auto"/>
        <w:left w:val="none" w:sz="0" w:space="0" w:color="auto"/>
        <w:bottom w:val="none" w:sz="0" w:space="0" w:color="auto"/>
        <w:right w:val="none" w:sz="0" w:space="0" w:color="auto"/>
      </w:divBdr>
    </w:div>
    <w:div w:id="1111971738">
      <w:bodyDiv w:val="1"/>
      <w:marLeft w:val="0"/>
      <w:marRight w:val="0"/>
      <w:marTop w:val="0"/>
      <w:marBottom w:val="0"/>
      <w:divBdr>
        <w:top w:val="none" w:sz="0" w:space="0" w:color="auto"/>
        <w:left w:val="none" w:sz="0" w:space="0" w:color="auto"/>
        <w:bottom w:val="none" w:sz="0" w:space="0" w:color="auto"/>
        <w:right w:val="none" w:sz="0" w:space="0" w:color="auto"/>
      </w:divBdr>
    </w:div>
    <w:div w:id="1310941280">
      <w:bodyDiv w:val="1"/>
      <w:marLeft w:val="0"/>
      <w:marRight w:val="0"/>
      <w:marTop w:val="0"/>
      <w:marBottom w:val="0"/>
      <w:divBdr>
        <w:top w:val="none" w:sz="0" w:space="0" w:color="auto"/>
        <w:left w:val="none" w:sz="0" w:space="0" w:color="auto"/>
        <w:bottom w:val="none" w:sz="0" w:space="0" w:color="auto"/>
        <w:right w:val="none" w:sz="0" w:space="0" w:color="auto"/>
      </w:divBdr>
    </w:div>
    <w:div w:id="1512597437">
      <w:bodyDiv w:val="1"/>
      <w:marLeft w:val="0"/>
      <w:marRight w:val="0"/>
      <w:marTop w:val="0"/>
      <w:marBottom w:val="0"/>
      <w:divBdr>
        <w:top w:val="none" w:sz="0" w:space="0" w:color="auto"/>
        <w:left w:val="none" w:sz="0" w:space="0" w:color="auto"/>
        <w:bottom w:val="none" w:sz="0" w:space="0" w:color="auto"/>
        <w:right w:val="none" w:sz="0" w:space="0" w:color="auto"/>
      </w:divBdr>
    </w:div>
    <w:div w:id="1762025776">
      <w:bodyDiv w:val="1"/>
      <w:marLeft w:val="0"/>
      <w:marRight w:val="0"/>
      <w:marTop w:val="0"/>
      <w:marBottom w:val="0"/>
      <w:divBdr>
        <w:top w:val="none" w:sz="0" w:space="0" w:color="auto"/>
        <w:left w:val="none" w:sz="0" w:space="0" w:color="auto"/>
        <w:bottom w:val="none" w:sz="0" w:space="0" w:color="auto"/>
        <w:right w:val="none" w:sz="0" w:space="0" w:color="auto"/>
      </w:divBdr>
    </w:div>
    <w:div w:id="2012441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E448611698FD48A57A7B7D5C210774" ma:contentTypeVersion="3" ma:contentTypeDescription="Create a new document." ma:contentTypeScope="" ma:versionID="6de572a153e2557817b34095ce4713a4">
  <xsd:schema xmlns:xsd="http://www.w3.org/2001/XMLSchema" xmlns:xs="http://www.w3.org/2001/XMLSchema" xmlns:p="http://schemas.microsoft.com/office/2006/metadata/properties" xmlns:ns2="38201e20-bb08-4c40-b36d-adb8cff2a3f6" targetNamespace="http://schemas.microsoft.com/office/2006/metadata/properties" ma:root="true" ma:fieldsID="6613dabe79e86de851162de12fee920a" ns2:_="">
    <xsd:import namespace="38201e20-bb08-4c40-b36d-adb8cff2a3f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201e20-bb08-4c40-b36d-adb8cff2a3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CADB4F-62CB-4209-A139-FFC59A6C3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201e20-bb08-4c40-b36d-adb8cff2a3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6F38EF-5146-4B65-953F-CE27B8612D1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0347E07-51DF-43E2-BFC7-3DFC30111F48}">
  <ds:schemaRefs>
    <ds:schemaRef ds:uri="http://schemas.openxmlformats.org/officeDocument/2006/bibliography"/>
  </ds:schemaRefs>
</ds:datastoreItem>
</file>

<file path=customXml/itemProps4.xml><?xml version="1.0" encoding="utf-8"?>
<ds:datastoreItem xmlns:ds="http://schemas.openxmlformats.org/officeDocument/2006/customXml" ds:itemID="{2879A00B-F672-46B5-8314-9C25BA9232B2}">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ANEXA nr</dc:title>
  <dc:subject/>
  <dc:creator>Raluca</dc:creator>
  <keywords/>
  <dc:description/>
  <lastModifiedBy>Anca Rodica Timis</lastModifiedBy>
  <revision>12</revision>
  <lastPrinted>2025-11-05T09:57:00.0000000Z</lastPrinted>
  <dcterms:created xsi:type="dcterms:W3CDTF">2026-01-19T21:08:00.0000000Z</dcterms:created>
  <dcterms:modified xsi:type="dcterms:W3CDTF">2026-01-29T11:39:21.6437247Z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0x01010054E448611698FD48A57A7B7D5C210774</vt:lpwstr>
  </property>
  <property fmtid="{D5CDD505-2E9C-101B-9397-08002B2CF9AE}" pid="3" name="MSIP_Label_5b58b62f-6f94-46bd-8089-18e64b0a9abb_Enabled">
    <vt:lpwstr>true</vt:lpwstr>
  </property>
  <property fmtid="{D5CDD505-2E9C-101B-9397-08002B2CF9AE}" pid="4" name="MSIP_Label_5b58b62f-6f94-46bd-8089-18e64b0a9abb_SetDate">
    <vt:lpwstr>2026-01-19T21:08:38Z</vt:lpwstr>
  </property>
  <property fmtid="{D5CDD505-2E9C-101B-9397-08002B2CF9AE}" pid="5" name="MSIP_Label_5b58b62f-6f94-46bd-8089-18e64b0a9abb_Method">
    <vt:lpwstr>Privileged</vt:lpwstr>
  </property>
  <property fmtid="{D5CDD505-2E9C-101B-9397-08002B2CF9AE}" pid="6" name="MSIP_Label_5b58b62f-6f94-46bd-8089-18e64b0a9abb_Name">
    <vt:lpwstr>defa4170-0d19-0005-0004-bc88714345d2</vt:lpwstr>
  </property>
  <property fmtid="{D5CDD505-2E9C-101B-9397-08002B2CF9AE}" pid="7" name="MSIP_Label_5b58b62f-6f94-46bd-8089-18e64b0a9abb_SiteId">
    <vt:lpwstr>a6eb79fa-c4a9-4cce-818d-b85274d15305</vt:lpwstr>
  </property>
  <property fmtid="{D5CDD505-2E9C-101B-9397-08002B2CF9AE}" pid="8" name="MSIP_Label_5b58b62f-6f94-46bd-8089-18e64b0a9abb_ActionId">
    <vt:lpwstr>e6ca8093-48e5-453b-bb0f-33054c999728</vt:lpwstr>
  </property>
  <property fmtid="{D5CDD505-2E9C-101B-9397-08002B2CF9AE}" pid="9" name="MSIP_Label_5b58b62f-6f94-46bd-8089-18e64b0a9abb_ContentBits">
    <vt:lpwstr>0</vt:lpwstr>
  </property>
  <property fmtid="{D5CDD505-2E9C-101B-9397-08002B2CF9AE}" pid="10" name="MSIP_Label_5b58b62f-6f94-46bd-8089-18e64b0a9abb_Tag">
    <vt:lpwstr>50, 0, 1, 1</vt:lpwstr>
  </property>
</Properties>
</file>